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00205" w:rsidRDefault="005B2946" w:rsidP="0070020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8.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33E67" w:rsidRPr="00641D51" w:rsidRDefault="00333E67" w:rsidP="00333E67">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1C50C7">
                    <w:t>28.03.2022 № 28</w:t>
                  </w:r>
                </w:p>
                <w:p w:rsidR="00A74F30" w:rsidRDefault="00A74F30" w:rsidP="00D1753D">
                  <w:pPr>
                    <w:jc w:val="both"/>
                  </w:pPr>
                </w:p>
              </w:txbxContent>
            </v:textbox>
          </v:shape>
        </w:pict>
      </w:r>
    </w:p>
    <w:p w:rsidR="00D1753D" w:rsidRPr="00700205" w:rsidRDefault="00D1753D" w:rsidP="00700205">
      <w:pPr>
        <w:widowControl/>
        <w:autoSpaceDE/>
        <w:adjustRightInd/>
        <w:ind w:left="5670"/>
        <w:rPr>
          <w:rFonts w:eastAsia="Courier New"/>
          <w:b/>
          <w:bCs/>
          <w:sz w:val="24"/>
          <w:szCs w:val="24"/>
        </w:rPr>
      </w:pPr>
    </w:p>
    <w:p w:rsidR="00D1753D" w:rsidRPr="00700205" w:rsidRDefault="00D1753D" w:rsidP="00700205">
      <w:pPr>
        <w:widowControl/>
        <w:autoSpaceDE/>
        <w:adjustRightInd/>
        <w:ind w:left="5670"/>
        <w:rPr>
          <w:rFonts w:eastAsia="Courier New"/>
          <w:b/>
          <w:bCs/>
          <w:sz w:val="24"/>
          <w:szCs w:val="24"/>
        </w:rPr>
      </w:pPr>
    </w:p>
    <w:p w:rsidR="00D1753D" w:rsidRPr="00700205" w:rsidRDefault="00D1753D" w:rsidP="00700205">
      <w:pPr>
        <w:widowControl/>
        <w:autoSpaceDE/>
        <w:adjustRightInd/>
        <w:ind w:left="5670"/>
        <w:rPr>
          <w:rFonts w:eastAsia="Courier New"/>
          <w:b/>
          <w:bCs/>
          <w:sz w:val="24"/>
          <w:szCs w:val="24"/>
        </w:rPr>
      </w:pPr>
    </w:p>
    <w:p w:rsidR="00D1753D" w:rsidRPr="00700205" w:rsidRDefault="00D1753D" w:rsidP="00700205">
      <w:pPr>
        <w:widowControl/>
        <w:autoSpaceDE/>
        <w:adjustRightInd/>
        <w:ind w:left="5670"/>
        <w:rPr>
          <w:rFonts w:eastAsia="Courier New"/>
          <w:b/>
          <w:bCs/>
          <w:sz w:val="24"/>
          <w:szCs w:val="24"/>
        </w:rPr>
      </w:pPr>
    </w:p>
    <w:p w:rsidR="00C94464" w:rsidRPr="00700205" w:rsidRDefault="00C94464" w:rsidP="00700205">
      <w:pPr>
        <w:autoSpaceDE/>
        <w:adjustRightInd/>
        <w:ind w:right="1"/>
        <w:contextualSpacing/>
        <w:jc w:val="center"/>
        <w:rPr>
          <w:rFonts w:eastAsia="Courier New"/>
          <w:noProof/>
          <w:sz w:val="24"/>
          <w:szCs w:val="24"/>
          <w:lang w:bidi="ru-RU"/>
        </w:rPr>
      </w:pPr>
      <w:r w:rsidRPr="00700205">
        <w:rPr>
          <w:rFonts w:eastAsia="Courier New"/>
          <w:noProof/>
          <w:sz w:val="24"/>
          <w:szCs w:val="24"/>
          <w:lang w:bidi="ru-RU"/>
        </w:rPr>
        <w:t>Частное учреждение образовательная организация высшего образования</w:t>
      </w:r>
    </w:p>
    <w:p w:rsidR="00D1753D" w:rsidRPr="00700205" w:rsidRDefault="00421C04" w:rsidP="00700205">
      <w:pPr>
        <w:autoSpaceDE/>
        <w:adjustRightInd/>
        <w:ind w:right="1"/>
        <w:contextualSpacing/>
        <w:jc w:val="center"/>
        <w:rPr>
          <w:rFonts w:eastAsia="Courier New"/>
          <w:noProof/>
          <w:sz w:val="24"/>
          <w:szCs w:val="24"/>
          <w:lang w:bidi="ru-RU"/>
        </w:rPr>
      </w:pPr>
      <w:r w:rsidRPr="00700205">
        <w:rPr>
          <w:rFonts w:eastAsia="Courier New"/>
          <w:noProof/>
          <w:sz w:val="24"/>
          <w:szCs w:val="24"/>
          <w:lang w:bidi="ru-RU"/>
        </w:rPr>
        <w:t>«Омская гуманитарная академия»</w:t>
      </w:r>
    </w:p>
    <w:p w:rsidR="00C94464" w:rsidRPr="00700205" w:rsidRDefault="007C277B" w:rsidP="00700205">
      <w:pPr>
        <w:autoSpaceDE/>
        <w:adjustRightInd/>
        <w:ind w:right="1"/>
        <w:contextualSpacing/>
        <w:jc w:val="center"/>
        <w:rPr>
          <w:rFonts w:eastAsia="Courier New"/>
          <w:noProof/>
          <w:sz w:val="24"/>
          <w:szCs w:val="24"/>
          <w:lang w:bidi="ru-RU"/>
        </w:rPr>
      </w:pPr>
      <w:r w:rsidRPr="00700205">
        <w:rPr>
          <w:rFonts w:eastAsia="Courier New"/>
          <w:noProof/>
          <w:sz w:val="24"/>
          <w:szCs w:val="24"/>
          <w:lang w:bidi="ru-RU"/>
        </w:rPr>
        <w:t>Кафедра «</w:t>
      </w:r>
      <w:r w:rsidR="00057F96" w:rsidRPr="00700205">
        <w:rPr>
          <w:rFonts w:eastAsia="Courier New"/>
          <w:noProof/>
          <w:sz w:val="24"/>
          <w:szCs w:val="24"/>
          <w:lang w:bidi="ru-RU"/>
        </w:rPr>
        <w:t>Экономики и управления персоналом</w:t>
      </w:r>
      <w:r w:rsidRPr="00700205">
        <w:rPr>
          <w:rFonts w:eastAsia="Courier New"/>
          <w:noProof/>
          <w:sz w:val="24"/>
          <w:szCs w:val="24"/>
          <w:lang w:bidi="ru-RU"/>
        </w:rPr>
        <w:t>»</w:t>
      </w:r>
    </w:p>
    <w:p w:rsidR="007C277B" w:rsidRPr="00700205" w:rsidRDefault="007C277B" w:rsidP="00700205">
      <w:pPr>
        <w:autoSpaceDE/>
        <w:adjustRightInd/>
        <w:ind w:right="1"/>
        <w:contextualSpacing/>
        <w:jc w:val="center"/>
        <w:rPr>
          <w:rFonts w:eastAsia="Courier New"/>
          <w:noProof/>
          <w:sz w:val="28"/>
          <w:szCs w:val="28"/>
          <w:lang w:bidi="ru-RU"/>
        </w:rPr>
      </w:pPr>
    </w:p>
    <w:p w:rsidR="00C94464" w:rsidRPr="00700205" w:rsidRDefault="005B2946" w:rsidP="0070020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A74F30" w:rsidRPr="00C94464" w:rsidRDefault="00A74F30" w:rsidP="00AD6F9B">
                  <w:pPr>
                    <w:jc w:val="center"/>
                    <w:rPr>
                      <w:sz w:val="24"/>
                      <w:szCs w:val="24"/>
                    </w:rPr>
                  </w:pPr>
                  <w:r w:rsidRPr="00C94464">
                    <w:rPr>
                      <w:sz w:val="24"/>
                      <w:szCs w:val="24"/>
                    </w:rPr>
                    <w:t>УТВЕРЖДАЮ:</w:t>
                  </w:r>
                </w:p>
                <w:p w:rsidR="00A74F30" w:rsidRPr="00C94464" w:rsidRDefault="00A74F30" w:rsidP="00AD6F9B">
                  <w:pPr>
                    <w:jc w:val="center"/>
                    <w:rPr>
                      <w:sz w:val="24"/>
                      <w:szCs w:val="24"/>
                    </w:rPr>
                  </w:pPr>
                  <w:r w:rsidRPr="00C94464">
                    <w:rPr>
                      <w:sz w:val="24"/>
                      <w:szCs w:val="24"/>
                    </w:rPr>
                    <w:t>Ректор, д.фил.н., профессор</w:t>
                  </w:r>
                </w:p>
                <w:p w:rsidR="00A74F30" w:rsidRDefault="00A74F30" w:rsidP="00AD6F9B">
                  <w:pPr>
                    <w:jc w:val="center"/>
                    <w:rPr>
                      <w:sz w:val="24"/>
                      <w:szCs w:val="24"/>
                    </w:rPr>
                  </w:pPr>
                </w:p>
                <w:p w:rsidR="00A74F30" w:rsidRPr="00C94464" w:rsidRDefault="00A74F30" w:rsidP="00AD6F9B">
                  <w:pPr>
                    <w:jc w:val="center"/>
                    <w:rPr>
                      <w:sz w:val="24"/>
                      <w:szCs w:val="24"/>
                    </w:rPr>
                  </w:pPr>
                  <w:r w:rsidRPr="00C94464">
                    <w:rPr>
                      <w:sz w:val="24"/>
                      <w:szCs w:val="24"/>
                    </w:rPr>
                    <w:t>______________А.Э. Еремеев</w:t>
                  </w:r>
                </w:p>
                <w:p w:rsidR="00A74F30" w:rsidRPr="00C94464" w:rsidRDefault="001C50C7" w:rsidP="00AD6F9B">
                  <w:pPr>
                    <w:jc w:val="right"/>
                    <w:rPr>
                      <w:sz w:val="24"/>
                      <w:szCs w:val="24"/>
                    </w:rPr>
                  </w:pPr>
                  <w:r>
                    <w:rPr>
                      <w:sz w:val="24"/>
                      <w:szCs w:val="24"/>
                    </w:rPr>
                    <w:t>28</w:t>
                  </w:r>
                  <w:r w:rsidR="00333E67">
                    <w:rPr>
                      <w:sz w:val="24"/>
                      <w:szCs w:val="24"/>
                    </w:rPr>
                    <w:t>.0</w:t>
                  </w:r>
                  <w:r>
                    <w:rPr>
                      <w:sz w:val="24"/>
                      <w:szCs w:val="24"/>
                    </w:rPr>
                    <w:t>3</w:t>
                  </w:r>
                  <w:r w:rsidR="00333E67">
                    <w:rPr>
                      <w:sz w:val="24"/>
                      <w:szCs w:val="24"/>
                    </w:rPr>
                    <w:t>.20</w:t>
                  </w:r>
                  <w:r>
                    <w:rPr>
                      <w:sz w:val="24"/>
                      <w:szCs w:val="24"/>
                    </w:rPr>
                    <w:t>22</w:t>
                  </w:r>
                  <w:r w:rsidR="00333E67">
                    <w:rPr>
                      <w:sz w:val="24"/>
                      <w:szCs w:val="24"/>
                    </w:rPr>
                    <w:t xml:space="preserve"> г</w:t>
                  </w:r>
                  <w:r w:rsidR="00A74F30" w:rsidRPr="00C94464">
                    <w:rPr>
                      <w:sz w:val="24"/>
                      <w:szCs w:val="24"/>
                    </w:rPr>
                    <w:t>.</w:t>
                  </w:r>
                </w:p>
                <w:p w:rsidR="00A74F30" w:rsidRPr="00C94464" w:rsidRDefault="00A74F30" w:rsidP="00C94464">
                  <w:pPr>
                    <w:jc w:val="center"/>
                    <w:rPr>
                      <w:sz w:val="24"/>
                      <w:szCs w:val="24"/>
                    </w:rPr>
                  </w:pPr>
                </w:p>
              </w:txbxContent>
            </v:textbox>
          </v:shape>
        </w:pict>
      </w:r>
    </w:p>
    <w:p w:rsidR="00C94464" w:rsidRPr="00700205" w:rsidRDefault="00C94464" w:rsidP="00700205">
      <w:pPr>
        <w:autoSpaceDE/>
        <w:adjustRightInd/>
        <w:ind w:right="1"/>
        <w:contextualSpacing/>
        <w:jc w:val="center"/>
        <w:rPr>
          <w:rFonts w:eastAsia="Courier New"/>
          <w:b/>
          <w:sz w:val="24"/>
          <w:szCs w:val="24"/>
          <w:lang w:bidi="ru-RU"/>
        </w:rPr>
      </w:pPr>
    </w:p>
    <w:p w:rsidR="00C94464" w:rsidRPr="00700205" w:rsidRDefault="00C94464" w:rsidP="00700205">
      <w:pPr>
        <w:autoSpaceDE/>
        <w:adjustRightInd/>
        <w:ind w:right="1"/>
        <w:contextualSpacing/>
        <w:jc w:val="center"/>
        <w:rPr>
          <w:rFonts w:eastAsia="Courier New"/>
          <w:b/>
          <w:sz w:val="24"/>
          <w:szCs w:val="24"/>
          <w:lang w:bidi="ru-RU"/>
        </w:rPr>
      </w:pPr>
    </w:p>
    <w:p w:rsidR="00C94464" w:rsidRPr="00700205" w:rsidRDefault="00C94464" w:rsidP="00700205">
      <w:pPr>
        <w:autoSpaceDE/>
        <w:adjustRightInd/>
        <w:ind w:right="1"/>
        <w:contextualSpacing/>
        <w:jc w:val="center"/>
        <w:rPr>
          <w:rFonts w:eastAsia="Courier New"/>
          <w:b/>
          <w:sz w:val="24"/>
          <w:szCs w:val="24"/>
          <w:lang w:bidi="ru-RU"/>
        </w:rPr>
      </w:pPr>
    </w:p>
    <w:p w:rsidR="00C94464" w:rsidRPr="00700205" w:rsidRDefault="00C94464" w:rsidP="00700205">
      <w:pPr>
        <w:autoSpaceDE/>
        <w:adjustRightInd/>
        <w:ind w:right="1"/>
        <w:contextualSpacing/>
        <w:jc w:val="center"/>
        <w:rPr>
          <w:rFonts w:eastAsia="Courier New"/>
          <w:b/>
          <w:sz w:val="24"/>
          <w:szCs w:val="24"/>
          <w:lang w:bidi="ru-RU"/>
        </w:rPr>
      </w:pPr>
    </w:p>
    <w:p w:rsidR="00D1753D" w:rsidRPr="00700205" w:rsidRDefault="00D1753D" w:rsidP="00700205">
      <w:pPr>
        <w:widowControl/>
        <w:autoSpaceDE/>
        <w:adjustRightInd/>
        <w:jc w:val="center"/>
        <w:rPr>
          <w:sz w:val="24"/>
          <w:szCs w:val="24"/>
          <w:lang w:eastAsia="en-US"/>
        </w:rPr>
      </w:pPr>
    </w:p>
    <w:p w:rsidR="00C94464" w:rsidRPr="00700205" w:rsidRDefault="00C94464" w:rsidP="00700205">
      <w:pPr>
        <w:widowControl/>
        <w:autoSpaceDE/>
        <w:adjustRightInd/>
        <w:jc w:val="center"/>
        <w:rPr>
          <w:sz w:val="24"/>
          <w:szCs w:val="24"/>
          <w:lang w:eastAsia="en-US"/>
        </w:rPr>
      </w:pPr>
    </w:p>
    <w:p w:rsidR="007C277B" w:rsidRPr="00700205" w:rsidRDefault="007C277B" w:rsidP="00700205">
      <w:pPr>
        <w:suppressAutoHyphens/>
        <w:jc w:val="center"/>
        <w:rPr>
          <w:rFonts w:eastAsia="SimSun"/>
          <w:kern w:val="2"/>
          <w:sz w:val="24"/>
          <w:szCs w:val="24"/>
          <w:lang w:eastAsia="hi-IN" w:bidi="hi-IN"/>
        </w:rPr>
      </w:pPr>
    </w:p>
    <w:p w:rsidR="00951F6B" w:rsidRPr="00700205" w:rsidRDefault="00951F6B" w:rsidP="00700205">
      <w:pPr>
        <w:suppressAutoHyphens/>
        <w:jc w:val="center"/>
        <w:rPr>
          <w:rFonts w:eastAsia="SimSun"/>
          <w:kern w:val="2"/>
          <w:sz w:val="24"/>
          <w:szCs w:val="24"/>
          <w:lang w:eastAsia="hi-IN" w:bidi="hi-IN"/>
        </w:rPr>
      </w:pPr>
    </w:p>
    <w:p w:rsidR="00DF1076" w:rsidRPr="00700205" w:rsidRDefault="00DF1076" w:rsidP="00700205">
      <w:pPr>
        <w:suppressAutoHyphens/>
        <w:jc w:val="center"/>
        <w:rPr>
          <w:rFonts w:eastAsia="SimSun"/>
          <w:kern w:val="2"/>
          <w:sz w:val="24"/>
          <w:szCs w:val="24"/>
          <w:lang w:eastAsia="hi-IN" w:bidi="hi-IN"/>
        </w:rPr>
      </w:pPr>
      <w:r w:rsidRPr="00700205">
        <w:rPr>
          <w:rFonts w:eastAsia="SimSun"/>
          <w:kern w:val="2"/>
          <w:sz w:val="24"/>
          <w:szCs w:val="24"/>
          <w:lang w:eastAsia="hi-IN" w:bidi="hi-IN"/>
        </w:rPr>
        <w:t>РАБОЧАЯ ПРОГРАММА</w:t>
      </w:r>
      <w:r w:rsidR="00C94464" w:rsidRPr="00700205">
        <w:rPr>
          <w:rFonts w:eastAsia="SimSun"/>
          <w:kern w:val="2"/>
          <w:sz w:val="24"/>
          <w:szCs w:val="24"/>
          <w:lang w:eastAsia="hi-IN" w:bidi="hi-IN"/>
        </w:rPr>
        <w:t xml:space="preserve"> </w:t>
      </w:r>
      <w:r w:rsidRPr="00700205">
        <w:rPr>
          <w:rFonts w:eastAsia="SimSun"/>
          <w:kern w:val="2"/>
          <w:sz w:val="24"/>
          <w:szCs w:val="24"/>
          <w:lang w:eastAsia="hi-IN" w:bidi="hi-IN"/>
        </w:rPr>
        <w:t>ДИСЦИПЛИНЫ</w:t>
      </w:r>
    </w:p>
    <w:p w:rsidR="007F4B97" w:rsidRPr="00700205" w:rsidRDefault="007F4B97" w:rsidP="00700205">
      <w:pPr>
        <w:widowControl/>
        <w:tabs>
          <w:tab w:val="left" w:pos="708"/>
        </w:tabs>
        <w:autoSpaceDE/>
        <w:adjustRightInd/>
        <w:jc w:val="center"/>
        <w:rPr>
          <w:b/>
          <w:sz w:val="24"/>
          <w:szCs w:val="24"/>
        </w:rPr>
      </w:pPr>
    </w:p>
    <w:p w:rsidR="007A7E7B" w:rsidRPr="00700205" w:rsidRDefault="002B337E" w:rsidP="00700205">
      <w:pPr>
        <w:widowControl/>
        <w:suppressAutoHyphens/>
        <w:autoSpaceDE/>
        <w:adjustRightInd/>
        <w:jc w:val="center"/>
        <w:rPr>
          <w:b/>
          <w:bCs/>
          <w:caps/>
          <w:sz w:val="32"/>
          <w:szCs w:val="32"/>
        </w:rPr>
      </w:pPr>
      <w:r w:rsidRPr="00700205">
        <w:rPr>
          <w:b/>
          <w:bCs/>
          <w:sz w:val="40"/>
          <w:szCs w:val="40"/>
        </w:rPr>
        <w:t>Основы кадровой политики и кадрового планирования</w:t>
      </w:r>
    </w:p>
    <w:p w:rsidR="007F4B97" w:rsidRPr="00700205" w:rsidRDefault="002B337E" w:rsidP="00700205">
      <w:pPr>
        <w:widowControl/>
        <w:suppressAutoHyphens/>
        <w:autoSpaceDE/>
        <w:adjustRightInd/>
        <w:jc w:val="center"/>
        <w:rPr>
          <w:b/>
          <w:bCs/>
          <w:sz w:val="24"/>
          <w:szCs w:val="24"/>
        </w:rPr>
      </w:pPr>
      <w:r w:rsidRPr="00700205">
        <w:rPr>
          <w:bCs/>
          <w:sz w:val="24"/>
          <w:szCs w:val="24"/>
        </w:rPr>
        <w:t>Б1.В.09</w:t>
      </w:r>
    </w:p>
    <w:p w:rsidR="005669CB" w:rsidRPr="00700205" w:rsidRDefault="005669CB" w:rsidP="00700205">
      <w:pPr>
        <w:widowControl/>
        <w:autoSpaceDN/>
        <w:jc w:val="center"/>
        <w:rPr>
          <w:rFonts w:eastAsia="Calibri"/>
          <w:b/>
          <w:bCs/>
          <w:sz w:val="24"/>
          <w:szCs w:val="24"/>
          <w:lang w:eastAsia="en-US"/>
        </w:rPr>
      </w:pPr>
    </w:p>
    <w:p w:rsidR="00333E67" w:rsidRPr="00700205" w:rsidRDefault="00333E67" w:rsidP="00700205">
      <w:pPr>
        <w:autoSpaceDE/>
        <w:autoSpaceDN/>
        <w:adjustRightInd/>
        <w:ind w:right="1"/>
        <w:contextualSpacing/>
        <w:jc w:val="center"/>
        <w:rPr>
          <w:rFonts w:eastAsia="Courier New"/>
          <w:sz w:val="24"/>
          <w:szCs w:val="24"/>
          <w:lang w:bidi="ru-RU"/>
        </w:rPr>
      </w:pPr>
      <w:r w:rsidRPr="00700205">
        <w:rPr>
          <w:rFonts w:eastAsia="Courier New"/>
          <w:sz w:val="24"/>
          <w:szCs w:val="24"/>
          <w:lang w:bidi="ru-RU"/>
        </w:rPr>
        <w:t xml:space="preserve">по основной профессиональной образовательной программе высшего образования – </w:t>
      </w:r>
    </w:p>
    <w:p w:rsidR="00333E67" w:rsidRPr="00700205" w:rsidRDefault="00333E67" w:rsidP="00700205">
      <w:pPr>
        <w:autoSpaceDE/>
        <w:autoSpaceDN/>
        <w:adjustRightInd/>
        <w:ind w:right="1"/>
        <w:contextualSpacing/>
        <w:jc w:val="center"/>
        <w:rPr>
          <w:rFonts w:eastAsia="Courier New"/>
          <w:sz w:val="24"/>
          <w:szCs w:val="24"/>
          <w:lang w:bidi="ru-RU"/>
        </w:rPr>
      </w:pPr>
      <w:r w:rsidRPr="00700205">
        <w:rPr>
          <w:rFonts w:eastAsia="Courier New"/>
          <w:sz w:val="24"/>
          <w:szCs w:val="24"/>
          <w:lang w:bidi="ru-RU"/>
        </w:rPr>
        <w:t>программе бакалавриата</w:t>
      </w:r>
    </w:p>
    <w:p w:rsidR="00333E67" w:rsidRPr="00700205" w:rsidRDefault="00333E67" w:rsidP="00700205">
      <w:pPr>
        <w:widowControl/>
        <w:suppressAutoHyphens/>
        <w:autoSpaceDE/>
        <w:adjustRightInd/>
        <w:jc w:val="center"/>
        <w:rPr>
          <w:rFonts w:eastAsia="Courier New"/>
          <w:sz w:val="24"/>
          <w:szCs w:val="24"/>
          <w:lang w:bidi="ru-RU"/>
        </w:rPr>
      </w:pPr>
      <w:r w:rsidRPr="00700205">
        <w:rPr>
          <w:rFonts w:eastAsia="Courier New"/>
          <w:sz w:val="24"/>
          <w:szCs w:val="24"/>
          <w:lang w:bidi="ru-RU"/>
        </w:rPr>
        <w:t>(программа прикладного бакалавриата)</w:t>
      </w:r>
    </w:p>
    <w:p w:rsidR="00333E67" w:rsidRPr="00700205" w:rsidRDefault="00333E67" w:rsidP="00700205">
      <w:pPr>
        <w:widowControl/>
        <w:suppressAutoHyphens/>
        <w:autoSpaceDE/>
        <w:adjustRightInd/>
        <w:jc w:val="center"/>
        <w:rPr>
          <w:rFonts w:eastAsia="Courier New"/>
          <w:sz w:val="24"/>
          <w:szCs w:val="24"/>
          <w:lang w:bidi="ru-RU"/>
        </w:rPr>
      </w:pPr>
    </w:p>
    <w:p w:rsidR="00333E67" w:rsidRPr="00700205" w:rsidRDefault="00333E67" w:rsidP="00700205">
      <w:pPr>
        <w:widowControl/>
        <w:suppressAutoHyphens/>
        <w:autoSpaceDE/>
        <w:adjustRightInd/>
        <w:jc w:val="center"/>
        <w:rPr>
          <w:rFonts w:eastAsia="Courier New"/>
          <w:sz w:val="24"/>
          <w:szCs w:val="24"/>
          <w:lang w:bidi="ru-RU"/>
        </w:rPr>
      </w:pPr>
    </w:p>
    <w:p w:rsidR="00333E67" w:rsidRPr="00700205" w:rsidRDefault="00333E67" w:rsidP="00700205">
      <w:pPr>
        <w:widowControl/>
        <w:suppressAutoHyphens/>
        <w:autoSpaceDE/>
        <w:adjustRightInd/>
        <w:jc w:val="center"/>
        <w:rPr>
          <w:rFonts w:eastAsia="Courier New"/>
          <w:sz w:val="24"/>
          <w:szCs w:val="24"/>
        </w:rPr>
      </w:pPr>
      <w:r w:rsidRPr="00700205">
        <w:rPr>
          <w:rFonts w:eastAsia="Courier New"/>
          <w:sz w:val="24"/>
          <w:szCs w:val="24"/>
          <w:lang w:bidi="ru-RU"/>
        </w:rPr>
        <w:t xml:space="preserve">Направление подготовки </w:t>
      </w:r>
      <w:r w:rsidRPr="00700205">
        <w:rPr>
          <w:b/>
          <w:sz w:val="24"/>
          <w:szCs w:val="24"/>
        </w:rPr>
        <w:t>38.03.03 Управление персоналом</w:t>
      </w:r>
    </w:p>
    <w:p w:rsidR="00333E67" w:rsidRPr="00700205" w:rsidRDefault="00333E67" w:rsidP="00700205">
      <w:pPr>
        <w:widowControl/>
        <w:suppressAutoHyphens/>
        <w:autoSpaceDE/>
        <w:adjustRightInd/>
        <w:jc w:val="center"/>
        <w:rPr>
          <w:rFonts w:eastAsia="Courier New"/>
          <w:sz w:val="24"/>
          <w:szCs w:val="24"/>
          <w:lang w:bidi="ru-RU"/>
        </w:rPr>
      </w:pPr>
      <w:r w:rsidRPr="00700205">
        <w:rPr>
          <w:rFonts w:eastAsia="Courier New"/>
          <w:sz w:val="24"/>
          <w:szCs w:val="24"/>
          <w:lang w:bidi="ru-RU"/>
        </w:rPr>
        <w:t>(уровень бакалавриата)</w:t>
      </w:r>
      <w:r w:rsidRPr="00700205">
        <w:rPr>
          <w:rFonts w:eastAsia="Courier New"/>
          <w:sz w:val="24"/>
          <w:szCs w:val="24"/>
          <w:lang w:bidi="ru-RU"/>
        </w:rPr>
        <w:cr/>
      </w:r>
    </w:p>
    <w:p w:rsidR="00333E67" w:rsidRPr="00700205" w:rsidRDefault="00333E67" w:rsidP="00700205">
      <w:pPr>
        <w:widowControl/>
        <w:suppressAutoHyphens/>
        <w:autoSpaceDE/>
        <w:adjustRightInd/>
        <w:jc w:val="center"/>
        <w:rPr>
          <w:rFonts w:eastAsia="Courier New"/>
          <w:sz w:val="24"/>
          <w:szCs w:val="24"/>
          <w:lang w:bidi="ru-RU"/>
        </w:rPr>
      </w:pPr>
      <w:r w:rsidRPr="00700205">
        <w:rPr>
          <w:rFonts w:eastAsia="Courier New"/>
          <w:sz w:val="24"/>
          <w:szCs w:val="24"/>
          <w:lang w:bidi="ru-RU"/>
        </w:rPr>
        <w:t xml:space="preserve">Направленность (профиль) программы </w:t>
      </w:r>
      <w:r w:rsidRPr="00700205">
        <w:rPr>
          <w:rFonts w:eastAsia="Courier New"/>
          <w:b/>
          <w:sz w:val="24"/>
          <w:szCs w:val="24"/>
          <w:lang w:bidi="ru-RU"/>
        </w:rPr>
        <w:t>«</w:t>
      </w:r>
      <w:r w:rsidRPr="00700205">
        <w:rPr>
          <w:b/>
          <w:sz w:val="24"/>
          <w:szCs w:val="24"/>
        </w:rPr>
        <w:t>Управление персоналом организации</w:t>
      </w:r>
      <w:r w:rsidRPr="00700205">
        <w:rPr>
          <w:rFonts w:eastAsia="Courier New"/>
          <w:b/>
          <w:sz w:val="24"/>
          <w:szCs w:val="24"/>
          <w:lang w:bidi="ru-RU"/>
        </w:rPr>
        <w:t>»</w:t>
      </w:r>
    </w:p>
    <w:p w:rsidR="00333E67" w:rsidRPr="00700205" w:rsidRDefault="00333E67" w:rsidP="00700205">
      <w:pPr>
        <w:widowControl/>
        <w:suppressAutoHyphens/>
        <w:autoSpaceDE/>
        <w:adjustRightInd/>
        <w:jc w:val="center"/>
        <w:rPr>
          <w:rFonts w:eastAsia="Courier New"/>
          <w:sz w:val="24"/>
          <w:szCs w:val="24"/>
          <w:lang w:bidi="ru-RU"/>
        </w:rPr>
      </w:pPr>
    </w:p>
    <w:p w:rsidR="00333E67" w:rsidRPr="00700205" w:rsidRDefault="00333E67" w:rsidP="00700205">
      <w:pPr>
        <w:widowControl/>
        <w:suppressAutoHyphens/>
        <w:autoSpaceDE/>
        <w:adjustRightInd/>
        <w:jc w:val="center"/>
        <w:rPr>
          <w:rFonts w:eastAsia="Courier New"/>
          <w:b/>
          <w:sz w:val="24"/>
          <w:szCs w:val="24"/>
          <w:lang w:bidi="ru-RU"/>
        </w:rPr>
      </w:pPr>
    </w:p>
    <w:p w:rsidR="00333E67" w:rsidRPr="00700205" w:rsidRDefault="00333E67" w:rsidP="00700205">
      <w:pPr>
        <w:widowControl/>
        <w:autoSpaceDE/>
        <w:autoSpaceDN/>
        <w:adjustRightInd/>
        <w:jc w:val="center"/>
        <w:rPr>
          <w:sz w:val="24"/>
          <w:szCs w:val="24"/>
        </w:rPr>
      </w:pPr>
      <w:r w:rsidRPr="00700205">
        <w:rPr>
          <w:rFonts w:eastAsia="Courier New"/>
          <w:sz w:val="24"/>
          <w:szCs w:val="24"/>
          <w:lang w:bidi="ru-RU"/>
        </w:rPr>
        <w:t xml:space="preserve">Виды профессиональной деятельности: </w:t>
      </w:r>
      <w:r w:rsidRPr="00700205">
        <w:rPr>
          <w:sz w:val="24"/>
          <w:szCs w:val="24"/>
        </w:rPr>
        <w:t>организационно-управленческая и экономическая (основной), информационно-</w:t>
      </w:r>
      <w:r w:rsidRPr="00700205">
        <w:rPr>
          <w:rFonts w:eastAsia="Courier New"/>
          <w:sz w:val="24"/>
          <w:szCs w:val="24"/>
          <w:lang w:bidi="ru-RU"/>
        </w:rPr>
        <w:t>аналитическая</w:t>
      </w:r>
    </w:p>
    <w:p w:rsidR="00333E67" w:rsidRPr="00700205" w:rsidRDefault="00333E67" w:rsidP="00700205">
      <w:pPr>
        <w:widowControl/>
        <w:autoSpaceDE/>
        <w:autoSpaceDN/>
        <w:adjustRightInd/>
        <w:jc w:val="center"/>
        <w:rPr>
          <w:sz w:val="24"/>
          <w:szCs w:val="24"/>
        </w:rPr>
      </w:pPr>
    </w:p>
    <w:p w:rsidR="00333E67" w:rsidRPr="00700205" w:rsidRDefault="00333E67" w:rsidP="00700205">
      <w:pPr>
        <w:widowControl/>
        <w:autoSpaceDE/>
        <w:autoSpaceDN/>
        <w:adjustRightInd/>
        <w:jc w:val="center"/>
        <w:rPr>
          <w:rFonts w:eastAsia="SimSun"/>
          <w:b/>
          <w:kern w:val="2"/>
          <w:sz w:val="24"/>
          <w:szCs w:val="24"/>
          <w:lang w:eastAsia="hi-IN" w:bidi="hi-IN"/>
        </w:rPr>
      </w:pPr>
    </w:p>
    <w:p w:rsidR="00333E67" w:rsidRPr="00700205" w:rsidRDefault="00333E67" w:rsidP="00700205">
      <w:pPr>
        <w:widowControl/>
        <w:autoSpaceDE/>
        <w:autoSpaceDN/>
        <w:adjustRightInd/>
        <w:jc w:val="center"/>
        <w:rPr>
          <w:sz w:val="24"/>
          <w:szCs w:val="24"/>
        </w:rPr>
      </w:pPr>
      <w:r w:rsidRPr="00700205">
        <w:rPr>
          <w:rFonts w:eastAsia="SimSun"/>
          <w:b/>
          <w:kern w:val="2"/>
          <w:sz w:val="24"/>
          <w:szCs w:val="24"/>
          <w:lang w:eastAsia="hi-IN" w:bidi="hi-IN"/>
        </w:rPr>
        <w:t>Для обучающихся:</w:t>
      </w:r>
    </w:p>
    <w:p w:rsidR="004B0F01" w:rsidRDefault="004B0F01" w:rsidP="004B0F0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33E67" w:rsidRPr="00700205" w:rsidRDefault="00333E67" w:rsidP="00700205">
      <w:pPr>
        <w:suppressAutoHyphens/>
        <w:contextualSpacing/>
        <w:rPr>
          <w:rFonts w:eastAsia="SimSun"/>
          <w:kern w:val="2"/>
          <w:sz w:val="24"/>
          <w:szCs w:val="24"/>
          <w:lang w:eastAsia="hi-IN" w:bidi="hi-IN"/>
        </w:rPr>
      </w:pPr>
    </w:p>
    <w:p w:rsidR="00333E67" w:rsidRPr="00700205" w:rsidRDefault="00333E67" w:rsidP="00700205">
      <w:pPr>
        <w:suppressAutoHyphens/>
        <w:contextualSpacing/>
        <w:rPr>
          <w:rFonts w:eastAsia="SimSun"/>
          <w:kern w:val="2"/>
          <w:sz w:val="24"/>
          <w:szCs w:val="24"/>
          <w:lang w:eastAsia="hi-IN" w:bidi="hi-IN"/>
        </w:rPr>
      </w:pPr>
    </w:p>
    <w:p w:rsidR="00333E67" w:rsidRDefault="00333E67" w:rsidP="00700205">
      <w:pPr>
        <w:suppressAutoHyphens/>
        <w:contextualSpacing/>
        <w:rPr>
          <w:rFonts w:eastAsia="SimSun"/>
          <w:kern w:val="2"/>
          <w:sz w:val="24"/>
          <w:szCs w:val="24"/>
          <w:lang w:eastAsia="hi-IN" w:bidi="hi-IN"/>
        </w:rPr>
      </w:pPr>
    </w:p>
    <w:p w:rsidR="001C50C7" w:rsidRDefault="001C50C7" w:rsidP="00700205">
      <w:pPr>
        <w:suppressAutoHyphens/>
        <w:contextualSpacing/>
        <w:rPr>
          <w:rFonts w:eastAsia="SimSun"/>
          <w:kern w:val="2"/>
          <w:sz w:val="24"/>
          <w:szCs w:val="24"/>
          <w:lang w:eastAsia="hi-IN" w:bidi="hi-IN"/>
        </w:rPr>
      </w:pPr>
    </w:p>
    <w:p w:rsidR="001C50C7" w:rsidRPr="00700205" w:rsidRDefault="001C50C7" w:rsidP="00700205">
      <w:pPr>
        <w:suppressAutoHyphens/>
        <w:contextualSpacing/>
        <w:rPr>
          <w:rFonts w:eastAsia="SimSun"/>
          <w:kern w:val="2"/>
          <w:sz w:val="24"/>
          <w:szCs w:val="24"/>
          <w:lang w:eastAsia="hi-IN" w:bidi="hi-IN"/>
        </w:rPr>
      </w:pPr>
    </w:p>
    <w:p w:rsidR="00333E67" w:rsidRPr="00700205" w:rsidRDefault="00333E67" w:rsidP="00700205">
      <w:pPr>
        <w:suppressAutoHyphens/>
        <w:contextualSpacing/>
        <w:rPr>
          <w:sz w:val="24"/>
          <w:szCs w:val="24"/>
        </w:rPr>
      </w:pPr>
      <w:r w:rsidRPr="00700205">
        <w:rPr>
          <w:rFonts w:eastAsia="SimSun"/>
          <w:kern w:val="2"/>
          <w:sz w:val="24"/>
          <w:szCs w:val="24"/>
          <w:lang w:eastAsia="hi-IN" w:bidi="hi-IN"/>
        </w:rPr>
        <w:t xml:space="preserve">                                                              </w:t>
      </w:r>
      <w:r w:rsidR="001C50C7">
        <w:rPr>
          <w:sz w:val="24"/>
          <w:szCs w:val="24"/>
        </w:rPr>
        <w:t>Омск 2022</w:t>
      </w:r>
    </w:p>
    <w:p w:rsidR="006A461B" w:rsidRPr="001C50C7" w:rsidRDefault="007C277B" w:rsidP="001C50C7">
      <w:pPr>
        <w:widowControl/>
        <w:autoSpaceDE/>
        <w:autoSpaceDN/>
        <w:adjustRightInd/>
        <w:jc w:val="both"/>
        <w:rPr>
          <w:spacing w:val="-3"/>
          <w:sz w:val="28"/>
          <w:szCs w:val="28"/>
          <w:lang w:eastAsia="en-US"/>
        </w:rPr>
      </w:pPr>
      <w:r w:rsidRPr="00700205">
        <w:rPr>
          <w:sz w:val="24"/>
          <w:szCs w:val="24"/>
        </w:rPr>
        <w:br w:type="page"/>
      </w:r>
      <w:r w:rsidR="006A461B" w:rsidRPr="001C50C7">
        <w:rPr>
          <w:spacing w:val="-3"/>
          <w:sz w:val="28"/>
          <w:szCs w:val="28"/>
          <w:lang w:eastAsia="en-US"/>
        </w:rPr>
        <w:lastRenderedPageBreak/>
        <w:t>Составитель:</w:t>
      </w:r>
    </w:p>
    <w:p w:rsidR="006A461B" w:rsidRDefault="006A461B" w:rsidP="001C50C7">
      <w:pPr>
        <w:widowControl/>
        <w:autoSpaceDE/>
        <w:autoSpaceDN/>
        <w:adjustRightInd/>
        <w:jc w:val="both"/>
        <w:rPr>
          <w:spacing w:val="-3"/>
          <w:sz w:val="28"/>
          <w:szCs w:val="28"/>
          <w:lang w:eastAsia="en-US"/>
        </w:rPr>
      </w:pPr>
    </w:p>
    <w:p w:rsidR="001C50C7" w:rsidRPr="001C50C7" w:rsidRDefault="001C50C7" w:rsidP="001C50C7">
      <w:pPr>
        <w:widowControl/>
        <w:autoSpaceDE/>
        <w:autoSpaceDN/>
        <w:adjustRightInd/>
        <w:jc w:val="both"/>
        <w:rPr>
          <w:spacing w:val="-3"/>
          <w:sz w:val="28"/>
          <w:szCs w:val="28"/>
          <w:lang w:eastAsia="en-US"/>
        </w:rPr>
      </w:pPr>
    </w:p>
    <w:p w:rsidR="001C50C7" w:rsidRPr="001C50C7" w:rsidRDefault="001C50C7" w:rsidP="001C50C7">
      <w:pPr>
        <w:tabs>
          <w:tab w:val="left" w:pos="0"/>
        </w:tabs>
        <w:rPr>
          <w:sz w:val="28"/>
          <w:szCs w:val="28"/>
        </w:rPr>
      </w:pPr>
      <w:r w:rsidRPr="001C50C7">
        <w:rPr>
          <w:sz w:val="28"/>
          <w:szCs w:val="28"/>
        </w:rPr>
        <w:t xml:space="preserve">к.э.н., доцент                                                          / С.П. Долженко/    </w:t>
      </w:r>
    </w:p>
    <w:p w:rsidR="006A461B" w:rsidRPr="001C50C7" w:rsidRDefault="006A461B" w:rsidP="001C50C7">
      <w:pPr>
        <w:widowControl/>
        <w:autoSpaceDE/>
        <w:autoSpaceDN/>
        <w:adjustRightInd/>
        <w:jc w:val="both"/>
        <w:rPr>
          <w:spacing w:val="-3"/>
          <w:sz w:val="28"/>
          <w:szCs w:val="28"/>
          <w:lang w:eastAsia="en-US"/>
        </w:rPr>
      </w:pPr>
    </w:p>
    <w:p w:rsidR="006A461B" w:rsidRPr="001C50C7" w:rsidRDefault="006A461B" w:rsidP="001C50C7">
      <w:pPr>
        <w:widowControl/>
        <w:autoSpaceDE/>
        <w:autoSpaceDN/>
        <w:adjustRightInd/>
        <w:jc w:val="both"/>
        <w:rPr>
          <w:spacing w:val="-3"/>
          <w:sz w:val="28"/>
          <w:szCs w:val="28"/>
          <w:lang w:eastAsia="en-US"/>
        </w:rPr>
      </w:pPr>
      <w:r w:rsidRPr="001C50C7">
        <w:rPr>
          <w:spacing w:val="-3"/>
          <w:sz w:val="28"/>
          <w:szCs w:val="28"/>
          <w:lang w:eastAsia="en-US"/>
        </w:rPr>
        <w:t>Рабочая программа дисциплины одобрена на заседании кафедры  «Экономики и управления персоналом»</w:t>
      </w:r>
    </w:p>
    <w:p w:rsidR="001C50C7" w:rsidRDefault="001C50C7" w:rsidP="001C50C7">
      <w:pPr>
        <w:tabs>
          <w:tab w:val="left" w:pos="0"/>
          <w:tab w:val="left" w:pos="5446"/>
          <w:tab w:val="left" w:pos="6396"/>
          <w:tab w:val="left" w:pos="7535"/>
        </w:tabs>
        <w:rPr>
          <w:sz w:val="28"/>
          <w:szCs w:val="28"/>
        </w:rPr>
      </w:pPr>
    </w:p>
    <w:p w:rsidR="001C50C7" w:rsidRPr="001C50C7" w:rsidRDefault="001C50C7" w:rsidP="001C50C7">
      <w:pPr>
        <w:tabs>
          <w:tab w:val="left" w:pos="0"/>
          <w:tab w:val="left" w:pos="5446"/>
          <w:tab w:val="left" w:pos="6396"/>
          <w:tab w:val="left" w:pos="7535"/>
        </w:tabs>
        <w:rPr>
          <w:sz w:val="28"/>
          <w:szCs w:val="28"/>
        </w:rPr>
      </w:pPr>
      <w:r w:rsidRPr="001C50C7">
        <w:rPr>
          <w:sz w:val="28"/>
          <w:szCs w:val="28"/>
        </w:rPr>
        <w:t>Протокол  № 8  от  «25»  марта  2022 г</w:t>
      </w:r>
      <w:r w:rsidRPr="001C50C7">
        <w:rPr>
          <w:sz w:val="28"/>
          <w:szCs w:val="28"/>
        </w:rPr>
        <w:tab/>
      </w:r>
      <w:r w:rsidRPr="001C50C7">
        <w:rPr>
          <w:sz w:val="28"/>
          <w:szCs w:val="28"/>
        </w:rPr>
        <w:tab/>
      </w:r>
      <w:r w:rsidRPr="001C50C7">
        <w:rPr>
          <w:sz w:val="28"/>
          <w:szCs w:val="28"/>
        </w:rPr>
        <w:tab/>
      </w:r>
      <w:r w:rsidRPr="001C50C7">
        <w:rPr>
          <w:sz w:val="28"/>
          <w:szCs w:val="28"/>
        </w:rPr>
        <w:tab/>
      </w:r>
    </w:p>
    <w:p w:rsidR="001C50C7" w:rsidRDefault="001C50C7" w:rsidP="001C50C7">
      <w:pPr>
        <w:tabs>
          <w:tab w:val="left" w:pos="0"/>
        </w:tabs>
        <w:rPr>
          <w:sz w:val="28"/>
          <w:szCs w:val="28"/>
        </w:rPr>
      </w:pPr>
    </w:p>
    <w:p w:rsidR="001C50C7" w:rsidRDefault="001C50C7" w:rsidP="001C50C7">
      <w:pPr>
        <w:tabs>
          <w:tab w:val="left" w:pos="0"/>
        </w:tabs>
        <w:rPr>
          <w:sz w:val="28"/>
          <w:szCs w:val="28"/>
        </w:rPr>
      </w:pPr>
    </w:p>
    <w:p w:rsidR="001C50C7" w:rsidRPr="001C50C7" w:rsidRDefault="001C50C7" w:rsidP="001C50C7">
      <w:pPr>
        <w:tabs>
          <w:tab w:val="left" w:pos="0"/>
        </w:tabs>
        <w:rPr>
          <w:sz w:val="28"/>
          <w:szCs w:val="28"/>
        </w:rPr>
      </w:pPr>
      <w:r w:rsidRPr="001C50C7">
        <w:rPr>
          <w:sz w:val="28"/>
          <w:szCs w:val="28"/>
        </w:rPr>
        <w:t>Зав. кафедрой,  к.э.н., доцент                                /</w:t>
      </w:r>
      <w:r w:rsidRPr="001C50C7">
        <w:rPr>
          <w:spacing w:val="-3"/>
          <w:sz w:val="28"/>
          <w:szCs w:val="28"/>
          <w:lang w:eastAsia="en-US"/>
        </w:rPr>
        <w:t xml:space="preserve"> С.М. Ильченко</w:t>
      </w:r>
      <w:r w:rsidRPr="001C50C7">
        <w:rPr>
          <w:sz w:val="28"/>
          <w:szCs w:val="28"/>
        </w:rPr>
        <w:t xml:space="preserve">/ </w:t>
      </w:r>
    </w:p>
    <w:p w:rsidR="00DF1076" w:rsidRPr="00700205" w:rsidRDefault="006A461B" w:rsidP="006A461B">
      <w:pPr>
        <w:widowControl/>
        <w:autoSpaceDE/>
        <w:autoSpaceDN/>
        <w:adjustRightInd/>
        <w:jc w:val="center"/>
        <w:rPr>
          <w:rFonts w:eastAsia="SimSun"/>
          <w:b/>
          <w:kern w:val="2"/>
          <w:sz w:val="24"/>
          <w:szCs w:val="24"/>
          <w:lang w:eastAsia="hi-IN" w:bidi="hi-IN"/>
        </w:rPr>
      </w:pPr>
      <w:r w:rsidRPr="00700205">
        <w:rPr>
          <w:spacing w:val="-3"/>
          <w:sz w:val="24"/>
          <w:szCs w:val="24"/>
          <w:lang w:eastAsia="en-US"/>
        </w:rPr>
        <w:br w:type="page"/>
      </w:r>
      <w:r w:rsidR="00DF1076" w:rsidRPr="00700205">
        <w:rPr>
          <w:rFonts w:eastAsia="SimSun"/>
          <w:b/>
          <w:kern w:val="2"/>
          <w:sz w:val="24"/>
          <w:szCs w:val="24"/>
          <w:lang w:eastAsia="hi-IN" w:bidi="hi-IN"/>
        </w:rPr>
        <w:lastRenderedPageBreak/>
        <w:t>СОДЕРЖАНИЕ</w:t>
      </w:r>
    </w:p>
    <w:p w:rsidR="00DF1076" w:rsidRPr="00700205" w:rsidRDefault="00DF1076" w:rsidP="0070020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1</w:t>
            </w:r>
          </w:p>
        </w:tc>
        <w:tc>
          <w:tcPr>
            <w:tcW w:w="8080" w:type="dxa"/>
            <w:hideMark/>
          </w:tcPr>
          <w:p w:rsidR="005C20F0" w:rsidRPr="00700205" w:rsidRDefault="005C20F0" w:rsidP="00700205">
            <w:pPr>
              <w:jc w:val="both"/>
              <w:rPr>
                <w:sz w:val="24"/>
                <w:szCs w:val="24"/>
              </w:rPr>
            </w:pPr>
            <w:r w:rsidRPr="00700205">
              <w:rPr>
                <w:sz w:val="24"/>
                <w:szCs w:val="24"/>
              </w:rPr>
              <w:t>Наименован</w:t>
            </w:r>
            <w:r w:rsidR="004A68C9" w:rsidRPr="00700205">
              <w:rPr>
                <w:sz w:val="24"/>
                <w:szCs w:val="24"/>
              </w:rPr>
              <w:t>ие дисциплины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2</w:t>
            </w:r>
          </w:p>
        </w:tc>
        <w:tc>
          <w:tcPr>
            <w:tcW w:w="8080" w:type="dxa"/>
            <w:hideMark/>
          </w:tcPr>
          <w:p w:rsidR="005C20F0" w:rsidRPr="00700205" w:rsidRDefault="005C20F0" w:rsidP="00700205">
            <w:pPr>
              <w:jc w:val="both"/>
              <w:rPr>
                <w:sz w:val="24"/>
                <w:szCs w:val="24"/>
              </w:rPr>
            </w:pPr>
            <w:r w:rsidRPr="0070020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3</w:t>
            </w:r>
          </w:p>
        </w:tc>
        <w:tc>
          <w:tcPr>
            <w:tcW w:w="8080" w:type="dxa"/>
            <w:hideMark/>
          </w:tcPr>
          <w:p w:rsidR="005C20F0" w:rsidRPr="00700205" w:rsidRDefault="005C20F0" w:rsidP="00700205">
            <w:pPr>
              <w:jc w:val="both"/>
              <w:rPr>
                <w:sz w:val="24"/>
                <w:szCs w:val="24"/>
              </w:rPr>
            </w:pPr>
            <w:r w:rsidRPr="00700205">
              <w:rPr>
                <w:sz w:val="24"/>
                <w:szCs w:val="24"/>
              </w:rPr>
              <w:t>Указание места дисциплины в структуре образовательной программы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4</w:t>
            </w:r>
          </w:p>
        </w:tc>
        <w:tc>
          <w:tcPr>
            <w:tcW w:w="8080" w:type="dxa"/>
            <w:hideMark/>
          </w:tcPr>
          <w:p w:rsidR="005C20F0" w:rsidRPr="00700205" w:rsidRDefault="005C20F0" w:rsidP="00700205">
            <w:pPr>
              <w:jc w:val="both"/>
              <w:rPr>
                <w:spacing w:val="4"/>
                <w:sz w:val="24"/>
                <w:szCs w:val="24"/>
              </w:rPr>
            </w:pPr>
            <w:r w:rsidRPr="0070020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5</w:t>
            </w:r>
          </w:p>
        </w:tc>
        <w:tc>
          <w:tcPr>
            <w:tcW w:w="8080" w:type="dxa"/>
            <w:hideMark/>
          </w:tcPr>
          <w:p w:rsidR="005C20F0" w:rsidRPr="00700205" w:rsidRDefault="005C20F0" w:rsidP="00700205">
            <w:pPr>
              <w:jc w:val="both"/>
              <w:rPr>
                <w:sz w:val="24"/>
                <w:szCs w:val="24"/>
              </w:rPr>
            </w:pPr>
            <w:r w:rsidRPr="0070020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5C20F0" w:rsidP="00700205">
            <w:pPr>
              <w:jc w:val="center"/>
              <w:rPr>
                <w:sz w:val="24"/>
                <w:szCs w:val="24"/>
              </w:rPr>
            </w:pPr>
            <w:r w:rsidRPr="00700205">
              <w:rPr>
                <w:sz w:val="24"/>
                <w:szCs w:val="24"/>
              </w:rPr>
              <w:t>6</w:t>
            </w:r>
          </w:p>
        </w:tc>
        <w:tc>
          <w:tcPr>
            <w:tcW w:w="8080" w:type="dxa"/>
            <w:hideMark/>
          </w:tcPr>
          <w:p w:rsidR="005C20F0" w:rsidRPr="00700205" w:rsidRDefault="005C20F0" w:rsidP="00700205">
            <w:pPr>
              <w:jc w:val="both"/>
              <w:rPr>
                <w:sz w:val="24"/>
                <w:szCs w:val="24"/>
              </w:rPr>
            </w:pPr>
            <w:r w:rsidRPr="00700205">
              <w:rPr>
                <w:sz w:val="24"/>
                <w:szCs w:val="24"/>
              </w:rPr>
              <w:t xml:space="preserve">Перечень учебно-методического обеспечения </w:t>
            </w:r>
            <w:r w:rsidR="001A6533" w:rsidRPr="00700205">
              <w:rPr>
                <w:sz w:val="24"/>
                <w:szCs w:val="24"/>
              </w:rPr>
              <w:t xml:space="preserve">для </w:t>
            </w:r>
            <w:r w:rsidRPr="00700205">
              <w:rPr>
                <w:sz w:val="24"/>
                <w:szCs w:val="24"/>
              </w:rPr>
              <w:t>самостоятельной р</w:t>
            </w:r>
            <w:r w:rsidR="004A68C9" w:rsidRPr="00700205">
              <w:rPr>
                <w:sz w:val="24"/>
                <w:szCs w:val="24"/>
              </w:rPr>
              <w:t>аботы обучающихся по дисциплине</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9E07F7" w:rsidP="00700205">
            <w:pPr>
              <w:jc w:val="center"/>
              <w:rPr>
                <w:sz w:val="24"/>
                <w:szCs w:val="24"/>
              </w:rPr>
            </w:pPr>
            <w:r w:rsidRPr="00700205">
              <w:rPr>
                <w:sz w:val="24"/>
                <w:szCs w:val="24"/>
              </w:rPr>
              <w:t>7</w:t>
            </w:r>
          </w:p>
        </w:tc>
        <w:tc>
          <w:tcPr>
            <w:tcW w:w="8080" w:type="dxa"/>
            <w:hideMark/>
          </w:tcPr>
          <w:p w:rsidR="005C20F0" w:rsidRPr="00700205" w:rsidRDefault="005C20F0" w:rsidP="00700205">
            <w:pPr>
              <w:jc w:val="both"/>
              <w:rPr>
                <w:sz w:val="24"/>
                <w:szCs w:val="24"/>
              </w:rPr>
            </w:pPr>
            <w:r w:rsidRPr="0070020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9E07F7" w:rsidP="00700205">
            <w:pPr>
              <w:jc w:val="center"/>
              <w:rPr>
                <w:sz w:val="24"/>
                <w:szCs w:val="24"/>
              </w:rPr>
            </w:pPr>
            <w:r w:rsidRPr="00700205">
              <w:rPr>
                <w:sz w:val="24"/>
                <w:szCs w:val="24"/>
              </w:rPr>
              <w:t>8</w:t>
            </w:r>
          </w:p>
        </w:tc>
        <w:tc>
          <w:tcPr>
            <w:tcW w:w="8080" w:type="dxa"/>
            <w:hideMark/>
          </w:tcPr>
          <w:p w:rsidR="005C20F0" w:rsidRPr="00700205" w:rsidRDefault="005C20F0" w:rsidP="00700205">
            <w:pPr>
              <w:jc w:val="both"/>
              <w:rPr>
                <w:sz w:val="24"/>
                <w:szCs w:val="24"/>
              </w:rPr>
            </w:pPr>
            <w:r w:rsidRPr="0070020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9E07F7" w:rsidP="00700205">
            <w:pPr>
              <w:jc w:val="center"/>
              <w:rPr>
                <w:sz w:val="24"/>
                <w:szCs w:val="24"/>
              </w:rPr>
            </w:pPr>
            <w:r w:rsidRPr="00700205">
              <w:rPr>
                <w:sz w:val="24"/>
                <w:szCs w:val="24"/>
              </w:rPr>
              <w:t>9</w:t>
            </w:r>
          </w:p>
        </w:tc>
        <w:tc>
          <w:tcPr>
            <w:tcW w:w="8080" w:type="dxa"/>
            <w:hideMark/>
          </w:tcPr>
          <w:p w:rsidR="005C20F0" w:rsidRPr="00700205" w:rsidRDefault="005C20F0" w:rsidP="00700205">
            <w:pPr>
              <w:jc w:val="both"/>
              <w:rPr>
                <w:sz w:val="24"/>
                <w:szCs w:val="24"/>
              </w:rPr>
            </w:pPr>
            <w:r w:rsidRPr="00700205">
              <w:rPr>
                <w:sz w:val="24"/>
                <w:szCs w:val="24"/>
              </w:rPr>
              <w:t>Методические указания для обу</w:t>
            </w:r>
            <w:r w:rsidR="004A68C9" w:rsidRPr="00700205">
              <w:rPr>
                <w:sz w:val="24"/>
                <w:szCs w:val="24"/>
              </w:rPr>
              <w:t>чающихся по освоению дисциплины</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9E07F7" w:rsidP="00700205">
            <w:pPr>
              <w:jc w:val="center"/>
              <w:rPr>
                <w:sz w:val="24"/>
                <w:szCs w:val="24"/>
              </w:rPr>
            </w:pPr>
            <w:r w:rsidRPr="00700205">
              <w:rPr>
                <w:sz w:val="24"/>
                <w:szCs w:val="24"/>
              </w:rPr>
              <w:t>10</w:t>
            </w:r>
          </w:p>
        </w:tc>
        <w:tc>
          <w:tcPr>
            <w:tcW w:w="8080" w:type="dxa"/>
            <w:hideMark/>
          </w:tcPr>
          <w:p w:rsidR="005C20F0" w:rsidRPr="00700205" w:rsidRDefault="005C20F0" w:rsidP="00700205">
            <w:pPr>
              <w:jc w:val="both"/>
              <w:rPr>
                <w:sz w:val="24"/>
                <w:szCs w:val="24"/>
              </w:rPr>
            </w:pPr>
            <w:r w:rsidRPr="0070020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r w:rsidR="005C20F0" w:rsidRPr="00700205" w:rsidTr="00330957">
        <w:tc>
          <w:tcPr>
            <w:tcW w:w="562" w:type="dxa"/>
            <w:hideMark/>
          </w:tcPr>
          <w:p w:rsidR="005C20F0" w:rsidRPr="00700205" w:rsidRDefault="009E07F7" w:rsidP="00700205">
            <w:pPr>
              <w:jc w:val="center"/>
              <w:rPr>
                <w:sz w:val="24"/>
                <w:szCs w:val="24"/>
              </w:rPr>
            </w:pPr>
            <w:r w:rsidRPr="00700205">
              <w:rPr>
                <w:sz w:val="24"/>
                <w:szCs w:val="24"/>
              </w:rPr>
              <w:t>11</w:t>
            </w:r>
          </w:p>
        </w:tc>
        <w:tc>
          <w:tcPr>
            <w:tcW w:w="8080" w:type="dxa"/>
            <w:hideMark/>
          </w:tcPr>
          <w:p w:rsidR="005C20F0" w:rsidRPr="00700205" w:rsidRDefault="005C20F0" w:rsidP="00700205">
            <w:pPr>
              <w:jc w:val="both"/>
              <w:rPr>
                <w:sz w:val="24"/>
                <w:szCs w:val="24"/>
              </w:rPr>
            </w:pPr>
            <w:r w:rsidRPr="0070020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00205" w:rsidRDefault="005C20F0" w:rsidP="00700205">
            <w:pPr>
              <w:jc w:val="center"/>
              <w:rPr>
                <w:sz w:val="24"/>
                <w:szCs w:val="24"/>
              </w:rPr>
            </w:pPr>
          </w:p>
        </w:tc>
        <w:tc>
          <w:tcPr>
            <w:tcW w:w="703" w:type="dxa"/>
          </w:tcPr>
          <w:p w:rsidR="005C20F0" w:rsidRPr="00700205" w:rsidRDefault="005C20F0" w:rsidP="00700205">
            <w:pPr>
              <w:jc w:val="center"/>
              <w:rPr>
                <w:sz w:val="24"/>
                <w:szCs w:val="24"/>
              </w:rPr>
            </w:pPr>
          </w:p>
        </w:tc>
      </w:tr>
    </w:tbl>
    <w:p w:rsidR="001A6533" w:rsidRPr="00700205" w:rsidRDefault="001A6533" w:rsidP="00700205">
      <w:pPr>
        <w:rPr>
          <w:b/>
          <w:sz w:val="24"/>
          <w:szCs w:val="24"/>
        </w:rPr>
      </w:pPr>
    </w:p>
    <w:p w:rsidR="00DF1076" w:rsidRPr="00700205" w:rsidRDefault="00DF1076" w:rsidP="00700205">
      <w:pPr>
        <w:rPr>
          <w:b/>
          <w:sz w:val="24"/>
          <w:szCs w:val="24"/>
        </w:rPr>
      </w:pPr>
      <w:r w:rsidRPr="00700205">
        <w:rPr>
          <w:b/>
          <w:sz w:val="24"/>
          <w:szCs w:val="24"/>
        </w:rPr>
        <w:br w:type="page"/>
      </w:r>
    </w:p>
    <w:p w:rsidR="002933E5" w:rsidRPr="00700205" w:rsidRDefault="002933E5" w:rsidP="00700205">
      <w:pPr>
        <w:widowControl/>
        <w:autoSpaceDE/>
        <w:autoSpaceDN/>
        <w:adjustRightInd/>
        <w:ind w:firstLine="708"/>
        <w:rPr>
          <w:spacing w:val="-3"/>
          <w:sz w:val="24"/>
          <w:szCs w:val="24"/>
          <w:lang w:eastAsia="en-US"/>
        </w:rPr>
      </w:pPr>
      <w:r w:rsidRPr="00700205">
        <w:rPr>
          <w:b/>
          <w:i/>
          <w:spacing w:val="-3"/>
          <w:sz w:val="24"/>
          <w:szCs w:val="24"/>
          <w:lang w:eastAsia="en-US"/>
        </w:rPr>
        <w:t xml:space="preserve">Рабочая программа дисциплины составлена </w:t>
      </w:r>
      <w:r w:rsidRPr="00700205">
        <w:rPr>
          <w:b/>
          <w:i/>
          <w:sz w:val="24"/>
          <w:szCs w:val="24"/>
          <w:lang w:eastAsia="en-US"/>
        </w:rPr>
        <w:t>в соответствии с:</w:t>
      </w:r>
    </w:p>
    <w:p w:rsidR="002933E5" w:rsidRPr="00700205" w:rsidRDefault="002933E5" w:rsidP="00700205">
      <w:pPr>
        <w:widowControl/>
        <w:autoSpaceDE/>
        <w:autoSpaceDN/>
        <w:adjustRightInd/>
        <w:ind w:firstLine="709"/>
        <w:jc w:val="both"/>
        <w:rPr>
          <w:sz w:val="24"/>
          <w:szCs w:val="24"/>
          <w:lang w:eastAsia="en-US"/>
        </w:rPr>
      </w:pPr>
      <w:r w:rsidRPr="00700205">
        <w:rPr>
          <w:sz w:val="24"/>
          <w:szCs w:val="24"/>
          <w:lang w:eastAsia="en-US"/>
        </w:rPr>
        <w:t>- Федеральным законом Российской Федерации от 29.12.2012 № 273-ФЗ «Об образовании в Российской Федерации»;</w:t>
      </w:r>
    </w:p>
    <w:p w:rsidR="005C20F0" w:rsidRPr="001C50C7" w:rsidRDefault="005C20F0" w:rsidP="001C50C7">
      <w:pPr>
        <w:widowControl/>
        <w:autoSpaceDE/>
        <w:autoSpaceDN/>
        <w:adjustRightInd/>
        <w:ind w:firstLine="709"/>
        <w:jc w:val="both"/>
        <w:rPr>
          <w:sz w:val="24"/>
          <w:szCs w:val="24"/>
          <w:lang w:eastAsia="en-US"/>
        </w:rPr>
      </w:pPr>
      <w:r w:rsidRPr="00700205">
        <w:rPr>
          <w:sz w:val="24"/>
          <w:szCs w:val="24"/>
          <w:lang w:eastAsia="en-US"/>
        </w:rPr>
        <w:t xml:space="preserve">- Федеральным государственным образовательным стандартом высшего образования </w:t>
      </w:r>
      <w:r w:rsidR="004A68C9" w:rsidRPr="00700205">
        <w:rPr>
          <w:sz w:val="24"/>
          <w:szCs w:val="24"/>
          <w:lang w:eastAsia="en-US"/>
        </w:rPr>
        <w:t xml:space="preserve">по направлению подготовки </w:t>
      </w:r>
      <w:r w:rsidR="00B30566" w:rsidRPr="00700205">
        <w:rPr>
          <w:sz w:val="24"/>
          <w:szCs w:val="24"/>
          <w:lang w:eastAsia="en-US"/>
        </w:rPr>
        <w:t xml:space="preserve">38.03.03 Управление персоналом </w:t>
      </w:r>
      <w:r w:rsidR="004A68C9" w:rsidRPr="00700205">
        <w:rPr>
          <w:sz w:val="24"/>
          <w:szCs w:val="24"/>
          <w:lang w:eastAsia="en-US"/>
        </w:rPr>
        <w:t>(уровень бакалавриата)</w:t>
      </w:r>
      <w:r w:rsidRPr="00700205">
        <w:rPr>
          <w:sz w:val="24"/>
          <w:szCs w:val="24"/>
          <w:lang w:eastAsia="en-US"/>
        </w:rPr>
        <w:t xml:space="preserve">, утвержденного </w:t>
      </w:r>
      <w:r w:rsidR="004A68C9" w:rsidRPr="00700205">
        <w:rPr>
          <w:sz w:val="24"/>
          <w:szCs w:val="24"/>
          <w:lang w:eastAsia="en-US"/>
        </w:rPr>
        <w:t>П</w:t>
      </w:r>
      <w:r w:rsidRPr="00700205">
        <w:rPr>
          <w:sz w:val="24"/>
          <w:szCs w:val="24"/>
          <w:lang w:eastAsia="en-US"/>
        </w:rPr>
        <w:t xml:space="preserve">риказом Минобрнауки России </w:t>
      </w:r>
      <w:r w:rsidR="004A68C9" w:rsidRPr="00700205">
        <w:rPr>
          <w:sz w:val="24"/>
          <w:szCs w:val="24"/>
          <w:lang w:eastAsia="en-US"/>
        </w:rPr>
        <w:t xml:space="preserve">от </w:t>
      </w:r>
      <w:r w:rsidR="00462140" w:rsidRPr="00700205">
        <w:rPr>
          <w:sz w:val="24"/>
          <w:szCs w:val="24"/>
          <w:lang w:eastAsia="en-US"/>
        </w:rPr>
        <w:t>14.12.2015 N 1461</w:t>
      </w:r>
      <w:r w:rsidR="009E07F7" w:rsidRPr="00700205">
        <w:rPr>
          <w:sz w:val="24"/>
          <w:szCs w:val="24"/>
        </w:rPr>
        <w:t>1461</w:t>
      </w:r>
      <w:r w:rsidR="006114B0">
        <w:rPr>
          <w:sz w:val="24"/>
          <w:szCs w:val="24"/>
        </w:rPr>
        <w:t>(</w:t>
      </w:r>
      <w:r w:rsidR="009E07F7" w:rsidRPr="00700205">
        <w:rPr>
          <w:sz w:val="24"/>
          <w:szCs w:val="24"/>
        </w:rPr>
        <w:t>ред. от 20.</w:t>
      </w:r>
      <w:r w:rsidR="009E07F7" w:rsidRPr="001C50C7">
        <w:rPr>
          <w:sz w:val="24"/>
          <w:szCs w:val="24"/>
        </w:rPr>
        <w:t xml:space="preserve">04.2016) </w:t>
      </w:r>
      <w:r w:rsidR="00B778E2" w:rsidRPr="001C50C7">
        <w:rPr>
          <w:sz w:val="24"/>
          <w:szCs w:val="24"/>
          <w:lang w:eastAsia="en-US"/>
        </w:rPr>
        <w:t xml:space="preserve"> </w:t>
      </w:r>
      <w:r w:rsidR="00462140" w:rsidRPr="001C50C7">
        <w:rPr>
          <w:sz w:val="24"/>
          <w:szCs w:val="24"/>
          <w:lang w:eastAsia="en-US"/>
        </w:rPr>
        <w:t xml:space="preserve"> </w:t>
      </w:r>
      <w:r w:rsidRPr="001C50C7">
        <w:rPr>
          <w:sz w:val="24"/>
          <w:szCs w:val="24"/>
          <w:lang w:eastAsia="en-US"/>
        </w:rPr>
        <w:t xml:space="preserve">(зарегистрирован в </w:t>
      </w:r>
      <w:r w:rsidR="004A68C9" w:rsidRPr="001C50C7">
        <w:rPr>
          <w:sz w:val="24"/>
          <w:szCs w:val="24"/>
          <w:lang w:eastAsia="en-US"/>
        </w:rPr>
        <w:t xml:space="preserve">Минюсте России </w:t>
      </w:r>
      <w:r w:rsidR="00462140" w:rsidRPr="001C50C7">
        <w:rPr>
          <w:sz w:val="24"/>
          <w:szCs w:val="24"/>
          <w:lang w:eastAsia="en-US"/>
        </w:rPr>
        <w:t>19.01.2016 N 40640</w:t>
      </w:r>
      <w:r w:rsidRPr="001C50C7">
        <w:rPr>
          <w:sz w:val="24"/>
          <w:szCs w:val="24"/>
          <w:lang w:eastAsia="en-US"/>
        </w:rPr>
        <w:t>) (далее - ФГОС ВО, Федеральный государственный образовательный стандарт высшего образования);</w:t>
      </w:r>
    </w:p>
    <w:p w:rsidR="001C50C7" w:rsidRPr="001C50C7" w:rsidRDefault="001C50C7" w:rsidP="001C50C7">
      <w:pPr>
        <w:ind w:firstLine="709"/>
        <w:jc w:val="both"/>
        <w:rPr>
          <w:sz w:val="24"/>
          <w:szCs w:val="24"/>
        </w:rPr>
      </w:pPr>
      <w:r w:rsidRPr="001C50C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Рабочая программа дисциплины составлена в соответствии с локальными нормативными актами ЧУ ОО ВО «</w:t>
      </w:r>
      <w:r w:rsidRPr="001C50C7">
        <w:rPr>
          <w:b/>
          <w:sz w:val="24"/>
          <w:szCs w:val="24"/>
          <w:lang w:eastAsia="en-US"/>
        </w:rPr>
        <w:t>Омская гуманитарная академия</w:t>
      </w:r>
      <w:r w:rsidRPr="001C50C7">
        <w:rPr>
          <w:sz w:val="24"/>
          <w:szCs w:val="24"/>
          <w:lang w:eastAsia="en-US"/>
        </w:rPr>
        <w:t>» (</w:t>
      </w:r>
      <w:r w:rsidRPr="001C50C7">
        <w:rPr>
          <w:i/>
          <w:sz w:val="24"/>
          <w:szCs w:val="24"/>
          <w:lang w:eastAsia="en-US"/>
        </w:rPr>
        <w:t>далее – Академия; ОмГА</w:t>
      </w:r>
      <w:r w:rsidRPr="001C50C7">
        <w:rPr>
          <w:sz w:val="24"/>
          <w:szCs w:val="24"/>
          <w:lang w:eastAsia="en-US"/>
        </w:rPr>
        <w:t>):</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0C7" w:rsidRPr="001C50C7" w:rsidRDefault="001C50C7" w:rsidP="001C50C7">
      <w:pPr>
        <w:widowControl/>
        <w:autoSpaceDE/>
        <w:autoSpaceDN/>
        <w:adjustRightInd/>
        <w:ind w:firstLine="709"/>
        <w:jc w:val="both"/>
        <w:rPr>
          <w:sz w:val="24"/>
          <w:szCs w:val="24"/>
          <w:lang w:eastAsia="en-US"/>
        </w:rPr>
      </w:pPr>
      <w:r w:rsidRPr="001C50C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7F7" w:rsidRPr="00700205" w:rsidRDefault="009E07F7" w:rsidP="00700205">
      <w:pPr>
        <w:widowControl/>
        <w:autoSpaceDE/>
        <w:autoSpaceDN/>
        <w:adjustRightInd/>
        <w:ind w:firstLine="709"/>
        <w:jc w:val="both"/>
        <w:rPr>
          <w:sz w:val="24"/>
          <w:szCs w:val="24"/>
          <w:lang w:eastAsia="en-US"/>
        </w:rPr>
      </w:pPr>
      <w:r w:rsidRPr="0070020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00205">
        <w:rPr>
          <w:b/>
          <w:sz w:val="24"/>
          <w:szCs w:val="24"/>
        </w:rPr>
        <w:t xml:space="preserve">38.03.03 Управление персоналом </w:t>
      </w:r>
      <w:r w:rsidRPr="00700205">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1C50C7" w:rsidRPr="00200488">
        <w:rPr>
          <w:sz w:val="24"/>
          <w:szCs w:val="24"/>
          <w:lang w:eastAsia="en-US"/>
        </w:rPr>
        <w:t>20</w:t>
      </w:r>
      <w:r w:rsidR="001C50C7">
        <w:rPr>
          <w:sz w:val="24"/>
          <w:szCs w:val="24"/>
          <w:lang w:eastAsia="en-US"/>
        </w:rPr>
        <w:t>22</w:t>
      </w:r>
      <w:r w:rsidR="001C50C7" w:rsidRPr="00200488">
        <w:rPr>
          <w:sz w:val="24"/>
          <w:szCs w:val="24"/>
          <w:lang w:eastAsia="en-US"/>
        </w:rPr>
        <w:t>/20</w:t>
      </w:r>
      <w:r w:rsidR="001C50C7">
        <w:rPr>
          <w:sz w:val="24"/>
          <w:szCs w:val="24"/>
          <w:lang w:eastAsia="en-US"/>
        </w:rPr>
        <w:t>23</w:t>
      </w:r>
      <w:r w:rsidR="001C50C7" w:rsidRPr="00200488">
        <w:rPr>
          <w:sz w:val="24"/>
          <w:szCs w:val="24"/>
          <w:lang w:eastAsia="en-US"/>
        </w:rPr>
        <w:t xml:space="preserve"> учебный год,</w:t>
      </w:r>
      <w:r w:rsidR="001C50C7" w:rsidRPr="00200488">
        <w:rPr>
          <w:sz w:val="24"/>
          <w:szCs w:val="24"/>
        </w:rPr>
        <w:t xml:space="preserve"> </w:t>
      </w:r>
      <w:r w:rsidR="001C50C7" w:rsidRPr="00200488">
        <w:rPr>
          <w:sz w:val="24"/>
          <w:szCs w:val="24"/>
          <w:lang w:eastAsia="en-US"/>
        </w:rPr>
        <w:t xml:space="preserve">утвержденным приказом ректора от </w:t>
      </w:r>
      <w:r w:rsidR="001C50C7">
        <w:rPr>
          <w:sz w:val="24"/>
          <w:szCs w:val="24"/>
          <w:lang w:eastAsia="en-US"/>
        </w:rPr>
        <w:t>28</w:t>
      </w:r>
      <w:r w:rsidR="001C50C7" w:rsidRPr="00200488">
        <w:rPr>
          <w:sz w:val="24"/>
          <w:szCs w:val="24"/>
          <w:lang w:eastAsia="en-US"/>
        </w:rPr>
        <w:t>.0</w:t>
      </w:r>
      <w:r w:rsidR="001C50C7">
        <w:rPr>
          <w:sz w:val="24"/>
          <w:szCs w:val="24"/>
          <w:lang w:eastAsia="en-US"/>
        </w:rPr>
        <w:t>3</w:t>
      </w:r>
      <w:r w:rsidR="001C50C7" w:rsidRPr="00200488">
        <w:rPr>
          <w:sz w:val="24"/>
          <w:szCs w:val="24"/>
          <w:lang w:eastAsia="en-US"/>
        </w:rPr>
        <w:t>.20</w:t>
      </w:r>
      <w:r w:rsidR="001C50C7">
        <w:rPr>
          <w:sz w:val="24"/>
          <w:szCs w:val="24"/>
          <w:lang w:eastAsia="en-US"/>
        </w:rPr>
        <w:t>22</w:t>
      </w:r>
      <w:r w:rsidR="001C50C7" w:rsidRPr="00200488">
        <w:rPr>
          <w:sz w:val="24"/>
          <w:szCs w:val="24"/>
          <w:lang w:eastAsia="en-US"/>
        </w:rPr>
        <w:t xml:space="preserve"> № </w:t>
      </w:r>
      <w:r w:rsidR="001C50C7">
        <w:rPr>
          <w:sz w:val="24"/>
          <w:szCs w:val="24"/>
          <w:lang w:eastAsia="en-US"/>
        </w:rPr>
        <w:t>28</w:t>
      </w:r>
      <w:r w:rsidRPr="00700205">
        <w:rPr>
          <w:sz w:val="24"/>
          <w:szCs w:val="24"/>
          <w:lang w:eastAsia="en-US"/>
        </w:rPr>
        <w:t>.</w:t>
      </w:r>
    </w:p>
    <w:p w:rsidR="00AD6F9B" w:rsidRPr="00700205" w:rsidRDefault="00AD6F9B" w:rsidP="00700205">
      <w:pPr>
        <w:widowControl/>
        <w:autoSpaceDE/>
        <w:autoSpaceDN/>
        <w:adjustRightInd/>
        <w:ind w:firstLine="709"/>
        <w:jc w:val="both"/>
        <w:rPr>
          <w:sz w:val="24"/>
          <w:szCs w:val="24"/>
          <w:lang w:eastAsia="en-US"/>
        </w:rPr>
      </w:pPr>
    </w:p>
    <w:p w:rsidR="00AD6F9B" w:rsidRPr="00700205" w:rsidRDefault="00AD6F9B" w:rsidP="00700205">
      <w:pPr>
        <w:widowControl/>
        <w:autoSpaceDE/>
        <w:autoSpaceDN/>
        <w:adjustRightInd/>
        <w:ind w:firstLine="708"/>
        <w:jc w:val="both"/>
        <w:rPr>
          <w:b/>
          <w:sz w:val="24"/>
          <w:szCs w:val="24"/>
        </w:rPr>
      </w:pPr>
      <w:r w:rsidRPr="0070020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34532" w:rsidRPr="00700205">
        <w:rPr>
          <w:b/>
          <w:sz w:val="24"/>
          <w:szCs w:val="24"/>
        </w:rPr>
        <w:t>Б1.В.09  «Ос</w:t>
      </w:r>
      <w:r w:rsidR="00D34532" w:rsidRPr="00700205">
        <w:rPr>
          <w:b/>
          <w:sz w:val="24"/>
          <w:szCs w:val="24"/>
        </w:rPr>
        <w:lastRenderedPageBreak/>
        <w:t>новы кадровой политики и кадрового планирования</w:t>
      </w:r>
      <w:r w:rsidR="00822BCC">
        <w:rPr>
          <w:b/>
          <w:sz w:val="24"/>
          <w:szCs w:val="24"/>
        </w:rPr>
        <w:t>»</w:t>
      </w:r>
      <w:r w:rsidR="009E07F7" w:rsidRPr="00700205">
        <w:rPr>
          <w:b/>
          <w:sz w:val="24"/>
          <w:szCs w:val="24"/>
        </w:rPr>
        <w:t xml:space="preserve">  в течение 20</w:t>
      </w:r>
      <w:r w:rsidR="001C50C7">
        <w:rPr>
          <w:b/>
          <w:sz w:val="24"/>
          <w:szCs w:val="24"/>
        </w:rPr>
        <w:t>22</w:t>
      </w:r>
      <w:r w:rsidR="009E07F7" w:rsidRPr="00700205">
        <w:rPr>
          <w:b/>
          <w:sz w:val="24"/>
          <w:szCs w:val="24"/>
        </w:rPr>
        <w:t>/20</w:t>
      </w:r>
      <w:r w:rsidR="001C50C7">
        <w:rPr>
          <w:b/>
          <w:sz w:val="24"/>
          <w:szCs w:val="24"/>
        </w:rPr>
        <w:t>23</w:t>
      </w:r>
      <w:r w:rsidRPr="00700205">
        <w:rPr>
          <w:b/>
          <w:sz w:val="24"/>
          <w:szCs w:val="24"/>
        </w:rPr>
        <w:t xml:space="preserve"> учебного года:</w:t>
      </w:r>
    </w:p>
    <w:p w:rsidR="00A76E53" w:rsidRPr="00700205" w:rsidRDefault="00A76E53" w:rsidP="00700205">
      <w:pPr>
        <w:ind w:firstLine="709"/>
        <w:jc w:val="both"/>
        <w:rPr>
          <w:sz w:val="24"/>
          <w:szCs w:val="24"/>
        </w:rPr>
      </w:pPr>
      <w:r w:rsidRPr="0070020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700205">
        <w:rPr>
          <w:sz w:val="24"/>
          <w:szCs w:val="24"/>
        </w:rPr>
        <w:t xml:space="preserve">38.03.03 Управление персоналом </w:t>
      </w:r>
      <w:r w:rsidR="009F4070" w:rsidRPr="00700205">
        <w:rPr>
          <w:sz w:val="24"/>
          <w:szCs w:val="24"/>
        </w:rPr>
        <w:t>(уровень бакалавриата), направленность (профиль) программы «</w:t>
      </w:r>
      <w:r w:rsidR="00B30566" w:rsidRPr="00700205">
        <w:rPr>
          <w:sz w:val="24"/>
          <w:szCs w:val="24"/>
        </w:rPr>
        <w:t>Управление персоналом организации</w:t>
      </w:r>
      <w:r w:rsidR="009F4070" w:rsidRPr="00700205">
        <w:rPr>
          <w:sz w:val="24"/>
          <w:szCs w:val="24"/>
        </w:rPr>
        <w:t>»</w:t>
      </w:r>
      <w:r w:rsidRPr="00700205">
        <w:rPr>
          <w:sz w:val="24"/>
          <w:szCs w:val="24"/>
        </w:rPr>
        <w:t xml:space="preserve">; вид учебной деятельности – программа </w:t>
      </w:r>
      <w:r w:rsidR="00AA3CE8" w:rsidRPr="00700205">
        <w:rPr>
          <w:sz w:val="24"/>
          <w:szCs w:val="24"/>
        </w:rPr>
        <w:t>прикладного</w:t>
      </w:r>
      <w:r w:rsidRPr="00700205">
        <w:rPr>
          <w:sz w:val="24"/>
          <w:szCs w:val="24"/>
        </w:rPr>
        <w:t xml:space="preserve"> бакалавриата; виды профессиональной деятельности: </w:t>
      </w:r>
      <w:r w:rsidR="00AA3CE8" w:rsidRPr="00700205">
        <w:rPr>
          <w:sz w:val="24"/>
          <w:szCs w:val="24"/>
        </w:rPr>
        <w:t>организационно-управленческая и экономическая</w:t>
      </w:r>
      <w:r w:rsidR="00644981" w:rsidRPr="00700205">
        <w:rPr>
          <w:sz w:val="24"/>
          <w:szCs w:val="24"/>
        </w:rPr>
        <w:t>(основной)</w:t>
      </w:r>
      <w:r w:rsidR="00AA3CE8" w:rsidRPr="00700205">
        <w:rPr>
          <w:sz w:val="24"/>
          <w:szCs w:val="24"/>
        </w:rPr>
        <w:t>; информационно-ан</w:t>
      </w:r>
      <w:r w:rsidR="00644981" w:rsidRPr="00700205">
        <w:rPr>
          <w:sz w:val="24"/>
          <w:szCs w:val="24"/>
        </w:rPr>
        <w:t>алитическая</w:t>
      </w:r>
      <w:r w:rsidRPr="00700205">
        <w:rPr>
          <w:sz w:val="24"/>
          <w:szCs w:val="24"/>
        </w:rPr>
        <w:t xml:space="preserve">; </w:t>
      </w:r>
      <w:r w:rsidR="009F4070" w:rsidRPr="00700205">
        <w:rPr>
          <w:sz w:val="24"/>
          <w:szCs w:val="24"/>
        </w:rPr>
        <w:t>очная и заочная формы</w:t>
      </w:r>
      <w:r w:rsidRPr="0070020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B337E" w:rsidRPr="00700205">
        <w:rPr>
          <w:sz w:val="24"/>
          <w:szCs w:val="24"/>
        </w:rPr>
        <w:t>Основы кадровой политики и кадрового планирования</w:t>
      </w:r>
      <w:r w:rsidRPr="00700205">
        <w:rPr>
          <w:sz w:val="24"/>
          <w:szCs w:val="24"/>
        </w:rPr>
        <w:t>» в тече</w:t>
      </w:r>
      <w:r w:rsidR="009E07F7" w:rsidRPr="00700205">
        <w:rPr>
          <w:sz w:val="24"/>
          <w:szCs w:val="24"/>
        </w:rPr>
        <w:t>ние 20</w:t>
      </w:r>
      <w:r w:rsidR="001C50C7">
        <w:rPr>
          <w:sz w:val="24"/>
          <w:szCs w:val="24"/>
        </w:rPr>
        <w:t>22</w:t>
      </w:r>
      <w:r w:rsidR="009E07F7" w:rsidRPr="00700205">
        <w:rPr>
          <w:sz w:val="24"/>
          <w:szCs w:val="24"/>
        </w:rPr>
        <w:t>/20</w:t>
      </w:r>
      <w:r w:rsidR="001C50C7">
        <w:rPr>
          <w:sz w:val="24"/>
          <w:szCs w:val="24"/>
        </w:rPr>
        <w:t>23</w:t>
      </w:r>
      <w:r w:rsidRPr="00700205">
        <w:rPr>
          <w:sz w:val="24"/>
          <w:szCs w:val="24"/>
        </w:rPr>
        <w:t xml:space="preserve"> учебного года.</w:t>
      </w:r>
    </w:p>
    <w:p w:rsidR="002933E5" w:rsidRPr="00700205" w:rsidRDefault="002933E5" w:rsidP="00700205">
      <w:pPr>
        <w:suppressAutoHyphens/>
        <w:jc w:val="both"/>
        <w:rPr>
          <w:sz w:val="24"/>
          <w:szCs w:val="24"/>
        </w:rPr>
      </w:pPr>
    </w:p>
    <w:p w:rsidR="00BB70FB" w:rsidRPr="00700205" w:rsidRDefault="007F4B97" w:rsidP="00700205">
      <w:pPr>
        <w:pStyle w:val="a4"/>
        <w:numPr>
          <w:ilvl w:val="0"/>
          <w:numId w:val="2"/>
        </w:numPr>
        <w:spacing w:after="0" w:line="240" w:lineRule="auto"/>
        <w:jc w:val="both"/>
        <w:rPr>
          <w:rFonts w:ascii="Times New Roman" w:hAnsi="Times New Roman"/>
          <w:b/>
          <w:sz w:val="24"/>
          <w:szCs w:val="24"/>
        </w:rPr>
      </w:pPr>
      <w:r w:rsidRPr="00700205">
        <w:rPr>
          <w:rFonts w:ascii="Times New Roman" w:hAnsi="Times New Roman"/>
          <w:b/>
          <w:sz w:val="24"/>
          <w:szCs w:val="24"/>
        </w:rPr>
        <w:t>Наименование дисциплины:</w:t>
      </w:r>
      <w:r w:rsidR="00857FC8" w:rsidRPr="00700205">
        <w:rPr>
          <w:rFonts w:ascii="Times New Roman" w:hAnsi="Times New Roman"/>
          <w:b/>
          <w:sz w:val="24"/>
          <w:szCs w:val="24"/>
        </w:rPr>
        <w:t xml:space="preserve"> </w:t>
      </w:r>
      <w:r w:rsidR="002B337E" w:rsidRPr="00700205">
        <w:rPr>
          <w:rFonts w:ascii="Times New Roman" w:hAnsi="Times New Roman"/>
          <w:b/>
          <w:sz w:val="24"/>
          <w:szCs w:val="24"/>
        </w:rPr>
        <w:t>Б1.В.09</w:t>
      </w:r>
      <w:r w:rsidR="00AA3CE8" w:rsidRPr="00700205">
        <w:rPr>
          <w:rFonts w:ascii="Times New Roman" w:hAnsi="Times New Roman"/>
          <w:b/>
          <w:sz w:val="24"/>
          <w:szCs w:val="24"/>
        </w:rPr>
        <w:t xml:space="preserve">  </w:t>
      </w:r>
      <w:r w:rsidRPr="00700205">
        <w:rPr>
          <w:rFonts w:ascii="Times New Roman" w:hAnsi="Times New Roman"/>
          <w:b/>
          <w:sz w:val="24"/>
          <w:szCs w:val="24"/>
        </w:rPr>
        <w:t>«</w:t>
      </w:r>
      <w:r w:rsidR="002B337E" w:rsidRPr="00700205">
        <w:rPr>
          <w:rFonts w:ascii="Times New Roman" w:hAnsi="Times New Roman"/>
          <w:b/>
          <w:sz w:val="24"/>
          <w:szCs w:val="24"/>
        </w:rPr>
        <w:t>Основы кадровой политики и кадрового планирования</w:t>
      </w:r>
      <w:r w:rsidRPr="00700205">
        <w:rPr>
          <w:rFonts w:ascii="Times New Roman" w:hAnsi="Times New Roman"/>
          <w:b/>
          <w:sz w:val="24"/>
          <w:szCs w:val="24"/>
        </w:rPr>
        <w:t>»</w:t>
      </w:r>
    </w:p>
    <w:p w:rsidR="007F4B97" w:rsidRPr="00700205" w:rsidRDefault="007F4B97" w:rsidP="00700205">
      <w:pPr>
        <w:pStyle w:val="a4"/>
        <w:numPr>
          <w:ilvl w:val="0"/>
          <w:numId w:val="2"/>
        </w:numPr>
        <w:spacing w:after="0" w:line="240" w:lineRule="auto"/>
        <w:ind w:left="0" w:firstLine="709"/>
        <w:jc w:val="both"/>
        <w:rPr>
          <w:rFonts w:ascii="Times New Roman" w:hAnsi="Times New Roman"/>
          <w:b/>
          <w:sz w:val="24"/>
          <w:szCs w:val="24"/>
        </w:rPr>
      </w:pPr>
      <w:r w:rsidRPr="0070020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C044E" w:rsidRPr="00700205" w:rsidRDefault="002B6C87" w:rsidP="00700205">
      <w:pPr>
        <w:widowControl/>
        <w:tabs>
          <w:tab w:val="left" w:pos="708"/>
        </w:tabs>
        <w:autoSpaceDE/>
        <w:adjustRightInd/>
        <w:jc w:val="both"/>
        <w:rPr>
          <w:rFonts w:eastAsia="Calibri"/>
          <w:sz w:val="24"/>
          <w:szCs w:val="24"/>
          <w:lang w:eastAsia="en-US"/>
        </w:rPr>
      </w:pPr>
      <w:r w:rsidRPr="00700205">
        <w:rPr>
          <w:rFonts w:eastAsia="Calibri"/>
          <w:sz w:val="24"/>
          <w:szCs w:val="24"/>
          <w:lang w:eastAsia="en-US"/>
        </w:rPr>
        <w:tab/>
      </w:r>
      <w:r w:rsidR="001C044E" w:rsidRPr="00700205">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001C044E" w:rsidRPr="00700205">
        <w:rPr>
          <w:b/>
          <w:sz w:val="24"/>
          <w:szCs w:val="24"/>
        </w:rPr>
        <w:t>38.03.03 Управление персоналом</w:t>
      </w:r>
      <w:r w:rsidR="001C044E" w:rsidRPr="00700205">
        <w:rPr>
          <w:sz w:val="24"/>
          <w:szCs w:val="24"/>
        </w:rPr>
        <w:t xml:space="preserve"> </w:t>
      </w:r>
      <w:r w:rsidR="001C044E" w:rsidRPr="00700205">
        <w:rPr>
          <w:rFonts w:eastAsia="Calibri"/>
          <w:sz w:val="24"/>
          <w:szCs w:val="24"/>
          <w:lang w:eastAsia="en-US"/>
        </w:rPr>
        <w:t xml:space="preserve">(уровень бакалавриата), утвержденного Приказом Минобрнауки России от </w:t>
      </w:r>
      <w:r w:rsidR="001C044E" w:rsidRPr="00700205">
        <w:rPr>
          <w:sz w:val="24"/>
          <w:szCs w:val="24"/>
        </w:rPr>
        <w:t>14.12.2015 N 1461 (ред. от 20.04.2016)</w:t>
      </w:r>
      <w:r w:rsidR="001C044E" w:rsidRPr="00700205">
        <w:rPr>
          <w:rFonts w:eastAsia="Calibri"/>
          <w:sz w:val="24"/>
          <w:szCs w:val="24"/>
          <w:lang w:eastAsia="en-US"/>
        </w:rPr>
        <w:t xml:space="preserve"> (зарегистрирован в Минюсте России </w:t>
      </w:r>
      <w:r w:rsidR="001C044E" w:rsidRPr="00700205">
        <w:rPr>
          <w:sz w:val="24"/>
          <w:szCs w:val="24"/>
        </w:rPr>
        <w:t>19.01.2016 N 40640</w:t>
      </w:r>
      <w:r w:rsidR="001C044E" w:rsidRPr="00700205">
        <w:rPr>
          <w:rFonts w:eastAsia="Calibri"/>
          <w:sz w:val="24"/>
          <w:szCs w:val="24"/>
          <w:lang w:eastAsia="en-US"/>
        </w:rPr>
        <w:t>), при разработке основной профессиональной образовательной программы (</w:t>
      </w:r>
      <w:r w:rsidR="001C044E" w:rsidRPr="00700205">
        <w:rPr>
          <w:rFonts w:eastAsia="Calibri"/>
          <w:i/>
          <w:sz w:val="24"/>
          <w:szCs w:val="24"/>
          <w:lang w:eastAsia="en-US"/>
        </w:rPr>
        <w:t>далее - ОПОП</w:t>
      </w:r>
      <w:r w:rsidR="001C044E" w:rsidRPr="00700205">
        <w:rPr>
          <w:rFonts w:eastAsia="Calibri"/>
          <w:sz w:val="24"/>
          <w:szCs w:val="24"/>
          <w:lang w:eastAsia="en-US"/>
        </w:rPr>
        <w:t>) бакалавриата определены возможности Академии в формировании компетенций выпускников.</w:t>
      </w:r>
    </w:p>
    <w:p w:rsidR="007F4B97" w:rsidRPr="00700205" w:rsidRDefault="0033546E" w:rsidP="00700205">
      <w:pPr>
        <w:widowControl/>
        <w:tabs>
          <w:tab w:val="left" w:pos="708"/>
        </w:tabs>
        <w:autoSpaceDE/>
        <w:adjustRightInd/>
        <w:ind w:firstLine="709"/>
        <w:jc w:val="both"/>
        <w:rPr>
          <w:rFonts w:eastAsia="Calibri"/>
          <w:sz w:val="24"/>
          <w:szCs w:val="24"/>
          <w:lang w:eastAsia="en-US"/>
        </w:rPr>
      </w:pPr>
      <w:r w:rsidRPr="00700205">
        <w:rPr>
          <w:rFonts w:eastAsia="Calibri"/>
          <w:sz w:val="24"/>
          <w:szCs w:val="24"/>
          <w:lang w:eastAsia="en-US"/>
        </w:rPr>
        <w:t xml:space="preserve">Процесс изучения дисциплины </w:t>
      </w:r>
      <w:r w:rsidR="00BB6C9A" w:rsidRPr="00700205">
        <w:rPr>
          <w:rFonts w:eastAsia="Calibri"/>
          <w:sz w:val="24"/>
          <w:szCs w:val="24"/>
          <w:lang w:eastAsia="en-US"/>
        </w:rPr>
        <w:t>«</w:t>
      </w:r>
      <w:r w:rsidR="002B337E" w:rsidRPr="00700205">
        <w:rPr>
          <w:rFonts w:eastAsia="Calibri"/>
          <w:b/>
          <w:sz w:val="24"/>
          <w:szCs w:val="24"/>
          <w:lang w:eastAsia="en-US"/>
        </w:rPr>
        <w:t>Основы кадровой политики и кадрового планирования</w:t>
      </w:r>
      <w:r w:rsidR="00BB6C9A" w:rsidRPr="00700205">
        <w:rPr>
          <w:rFonts w:eastAsia="Calibri"/>
          <w:sz w:val="24"/>
          <w:szCs w:val="24"/>
          <w:lang w:eastAsia="en-US"/>
        </w:rPr>
        <w:t xml:space="preserve">» </w:t>
      </w:r>
      <w:r w:rsidRPr="00700205">
        <w:rPr>
          <w:rFonts w:eastAsia="Calibri"/>
          <w:sz w:val="24"/>
          <w:szCs w:val="24"/>
          <w:lang w:eastAsia="en-US"/>
        </w:rPr>
        <w:t xml:space="preserve">направлен на формирование следующих компетенций: </w:t>
      </w:r>
      <w:r w:rsidR="002B6C87" w:rsidRPr="0070020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494"/>
      </w:tblGrid>
      <w:tr w:rsidR="00793F01" w:rsidRPr="00700205" w:rsidTr="00700205">
        <w:tc>
          <w:tcPr>
            <w:tcW w:w="2802" w:type="dxa"/>
            <w:vAlign w:val="center"/>
          </w:tcPr>
          <w:p w:rsidR="00A76E53"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 xml:space="preserve">Результаты освоения ОПОП (содержание </w:t>
            </w:r>
          </w:p>
          <w:p w:rsidR="00793F01"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компетенции)</w:t>
            </w:r>
          </w:p>
        </w:tc>
        <w:tc>
          <w:tcPr>
            <w:tcW w:w="1275" w:type="dxa"/>
            <w:vAlign w:val="center"/>
          </w:tcPr>
          <w:p w:rsidR="00A76E53"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 xml:space="preserve">Код </w:t>
            </w:r>
          </w:p>
          <w:p w:rsidR="00793F01"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компетенции</w:t>
            </w:r>
          </w:p>
        </w:tc>
        <w:tc>
          <w:tcPr>
            <w:tcW w:w="5494" w:type="dxa"/>
            <w:vAlign w:val="center"/>
          </w:tcPr>
          <w:p w:rsidR="00A76E53"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 xml:space="preserve">Перечень планируемых результатов </w:t>
            </w:r>
          </w:p>
          <w:p w:rsidR="00793F01" w:rsidRPr="00700205" w:rsidRDefault="00793F01"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обучения по дисциплине</w:t>
            </w:r>
          </w:p>
        </w:tc>
      </w:tr>
      <w:tr w:rsidR="00700205" w:rsidRPr="00700205" w:rsidTr="00700205">
        <w:tc>
          <w:tcPr>
            <w:tcW w:w="2802" w:type="dxa"/>
            <w:vAlign w:val="center"/>
          </w:tcPr>
          <w:p w:rsidR="00700205" w:rsidRPr="00700205" w:rsidRDefault="00700205" w:rsidP="00700205">
            <w:pPr>
              <w:tabs>
                <w:tab w:val="left" w:pos="708"/>
              </w:tabs>
              <w:rPr>
                <w:sz w:val="24"/>
                <w:szCs w:val="24"/>
                <w:lang w:eastAsia="en-US"/>
              </w:rPr>
            </w:pPr>
            <w:r w:rsidRPr="00700205">
              <w:rPr>
                <w:sz w:val="24"/>
                <w:szCs w:val="24"/>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275" w:type="dxa"/>
            <w:vAlign w:val="center"/>
          </w:tcPr>
          <w:p w:rsidR="00700205" w:rsidRPr="00700205" w:rsidRDefault="00700205" w:rsidP="00700205">
            <w:pPr>
              <w:tabs>
                <w:tab w:val="left" w:pos="708"/>
              </w:tabs>
              <w:jc w:val="center"/>
              <w:rPr>
                <w:sz w:val="24"/>
                <w:szCs w:val="24"/>
                <w:lang w:eastAsia="en-US"/>
              </w:rPr>
            </w:pPr>
            <w:r w:rsidRPr="00700205">
              <w:rPr>
                <w:sz w:val="24"/>
                <w:szCs w:val="24"/>
                <w:lang w:eastAsia="en-US"/>
              </w:rPr>
              <w:t>ПК-4</w:t>
            </w:r>
          </w:p>
        </w:tc>
        <w:tc>
          <w:tcPr>
            <w:tcW w:w="5494" w:type="dxa"/>
            <w:vAlign w:val="center"/>
          </w:tcPr>
          <w:p w:rsidR="00700205" w:rsidRPr="00700205" w:rsidRDefault="00700205" w:rsidP="00700205">
            <w:pPr>
              <w:tabs>
                <w:tab w:val="left" w:pos="318"/>
              </w:tabs>
              <w:ind w:firstLine="34"/>
              <w:rPr>
                <w:i/>
                <w:iCs/>
                <w:sz w:val="24"/>
                <w:szCs w:val="24"/>
                <w:lang w:eastAsia="en-US"/>
              </w:rPr>
            </w:pPr>
            <w:r w:rsidRPr="00700205">
              <w:rPr>
                <w:i/>
                <w:iCs/>
                <w:sz w:val="24"/>
                <w:szCs w:val="24"/>
                <w:lang w:eastAsia="en-US"/>
              </w:rPr>
              <w:t xml:space="preserve">Знать </w:t>
            </w:r>
          </w:p>
          <w:p w:rsidR="00700205" w:rsidRPr="00700205" w:rsidRDefault="00700205" w:rsidP="00700205">
            <w:pPr>
              <w:widowControl/>
              <w:numPr>
                <w:ilvl w:val="0"/>
                <w:numId w:val="9"/>
              </w:numPr>
              <w:tabs>
                <w:tab w:val="left" w:pos="318"/>
              </w:tabs>
              <w:autoSpaceDE/>
              <w:adjustRightInd/>
              <w:ind w:left="0" w:firstLine="34"/>
              <w:jc w:val="both"/>
              <w:rPr>
                <w:sz w:val="24"/>
                <w:szCs w:val="24"/>
                <w:lang w:eastAsia="en-US"/>
              </w:rPr>
            </w:pPr>
            <w:r w:rsidRPr="00700205">
              <w:rPr>
                <w:sz w:val="24"/>
                <w:szCs w:val="24"/>
              </w:rPr>
              <w:t xml:space="preserve">основы социализации, профориентации и профессионализации персонала, </w:t>
            </w:r>
          </w:p>
          <w:p w:rsidR="00700205" w:rsidRPr="00700205" w:rsidRDefault="00700205" w:rsidP="00700205">
            <w:pPr>
              <w:widowControl/>
              <w:numPr>
                <w:ilvl w:val="0"/>
                <w:numId w:val="9"/>
              </w:numPr>
              <w:tabs>
                <w:tab w:val="left" w:pos="318"/>
              </w:tabs>
              <w:autoSpaceDE/>
              <w:adjustRightInd/>
              <w:ind w:left="0" w:firstLine="34"/>
              <w:rPr>
                <w:sz w:val="24"/>
                <w:szCs w:val="24"/>
                <w:lang w:eastAsia="en-US"/>
              </w:rPr>
            </w:pPr>
            <w:r w:rsidRPr="00700205">
              <w:rPr>
                <w:sz w:val="24"/>
                <w:szCs w:val="24"/>
              </w:rPr>
              <w:t>принципы формирования системы трудовой адаптации персонала</w:t>
            </w:r>
            <w:r w:rsidRPr="00700205">
              <w:rPr>
                <w:sz w:val="24"/>
                <w:szCs w:val="24"/>
                <w:lang w:eastAsia="en-US"/>
              </w:rPr>
              <w:t>;</w:t>
            </w:r>
          </w:p>
          <w:p w:rsidR="00700205" w:rsidRPr="00700205" w:rsidRDefault="00700205" w:rsidP="00700205">
            <w:pPr>
              <w:tabs>
                <w:tab w:val="left" w:pos="318"/>
              </w:tabs>
              <w:ind w:firstLine="34"/>
              <w:rPr>
                <w:i/>
                <w:iCs/>
                <w:sz w:val="24"/>
                <w:szCs w:val="24"/>
                <w:lang w:eastAsia="en-US"/>
              </w:rPr>
            </w:pPr>
            <w:r w:rsidRPr="00700205">
              <w:rPr>
                <w:i/>
                <w:iCs/>
                <w:sz w:val="24"/>
                <w:szCs w:val="24"/>
                <w:lang w:eastAsia="en-US"/>
              </w:rPr>
              <w:t xml:space="preserve">Уметь </w:t>
            </w:r>
          </w:p>
          <w:p w:rsidR="00700205" w:rsidRPr="00700205" w:rsidRDefault="00700205" w:rsidP="00700205">
            <w:pPr>
              <w:widowControl/>
              <w:numPr>
                <w:ilvl w:val="0"/>
                <w:numId w:val="8"/>
              </w:numPr>
              <w:tabs>
                <w:tab w:val="left" w:pos="318"/>
              </w:tabs>
              <w:autoSpaceDE/>
              <w:adjustRightInd/>
              <w:ind w:left="0" w:firstLine="34"/>
              <w:jc w:val="both"/>
              <w:rPr>
                <w:i/>
                <w:iCs/>
                <w:sz w:val="24"/>
                <w:szCs w:val="24"/>
                <w:lang w:eastAsia="en-US"/>
              </w:rPr>
            </w:pPr>
            <w:r w:rsidRPr="00700205">
              <w:rPr>
                <w:sz w:val="24"/>
                <w:szCs w:val="24"/>
              </w:rPr>
              <w:t>применять на практике основы социализации, профориентации и профессионализации персонала;</w:t>
            </w:r>
          </w:p>
          <w:p w:rsidR="00700205" w:rsidRPr="00700205" w:rsidRDefault="00700205" w:rsidP="00700205">
            <w:pPr>
              <w:widowControl/>
              <w:numPr>
                <w:ilvl w:val="0"/>
                <w:numId w:val="8"/>
              </w:numPr>
              <w:tabs>
                <w:tab w:val="left" w:pos="318"/>
              </w:tabs>
              <w:autoSpaceDE/>
              <w:adjustRightInd/>
              <w:ind w:left="0" w:firstLine="34"/>
              <w:jc w:val="both"/>
              <w:rPr>
                <w:i/>
                <w:iCs/>
                <w:sz w:val="24"/>
                <w:szCs w:val="24"/>
                <w:lang w:eastAsia="en-US"/>
              </w:rPr>
            </w:pPr>
            <w:r w:rsidRPr="00700205">
              <w:rPr>
                <w:sz w:val="24"/>
                <w:szCs w:val="24"/>
              </w:rPr>
              <w:t xml:space="preserve"> применять на практике принципы формирования системы трудовой адаптации персонала</w:t>
            </w:r>
          </w:p>
          <w:p w:rsidR="00700205" w:rsidRPr="00700205" w:rsidRDefault="00700205" w:rsidP="00700205">
            <w:pPr>
              <w:tabs>
                <w:tab w:val="left" w:pos="318"/>
              </w:tabs>
              <w:ind w:firstLine="34"/>
              <w:rPr>
                <w:sz w:val="24"/>
                <w:szCs w:val="24"/>
                <w:lang w:eastAsia="en-US"/>
              </w:rPr>
            </w:pPr>
            <w:r w:rsidRPr="00700205">
              <w:rPr>
                <w:i/>
                <w:iCs/>
                <w:sz w:val="24"/>
                <w:szCs w:val="24"/>
                <w:lang w:eastAsia="en-US"/>
              </w:rPr>
              <w:t>Владеть</w:t>
            </w:r>
          </w:p>
          <w:p w:rsidR="00700205" w:rsidRPr="00700205" w:rsidRDefault="00700205" w:rsidP="00700205">
            <w:pPr>
              <w:widowControl/>
              <w:numPr>
                <w:ilvl w:val="0"/>
                <w:numId w:val="8"/>
              </w:numPr>
              <w:tabs>
                <w:tab w:val="left" w:pos="318"/>
              </w:tabs>
              <w:autoSpaceDE/>
              <w:adjustRightInd/>
              <w:ind w:left="0" w:firstLine="34"/>
              <w:jc w:val="both"/>
              <w:rPr>
                <w:i/>
                <w:iCs/>
                <w:sz w:val="24"/>
                <w:szCs w:val="24"/>
                <w:lang w:eastAsia="en-US"/>
              </w:rPr>
            </w:pPr>
            <w:r w:rsidRPr="00700205">
              <w:rPr>
                <w:sz w:val="24"/>
                <w:szCs w:val="24"/>
                <w:lang w:eastAsia="en-US"/>
              </w:rPr>
              <w:t xml:space="preserve">навыками </w:t>
            </w:r>
            <w:r w:rsidRPr="00700205">
              <w:rPr>
                <w:sz w:val="24"/>
                <w:szCs w:val="24"/>
              </w:rPr>
              <w:t>применения на практике основ социализации, профориентации и профессионализации персонала и принципы формирования системы трудовой адаптации персонала</w:t>
            </w:r>
          </w:p>
          <w:p w:rsidR="00700205" w:rsidRPr="00700205" w:rsidRDefault="00700205" w:rsidP="00700205">
            <w:pPr>
              <w:widowControl/>
              <w:numPr>
                <w:ilvl w:val="0"/>
                <w:numId w:val="8"/>
              </w:numPr>
              <w:tabs>
                <w:tab w:val="left" w:pos="318"/>
              </w:tabs>
              <w:autoSpaceDE/>
              <w:adjustRightInd/>
              <w:ind w:left="0" w:firstLine="34"/>
              <w:jc w:val="both"/>
              <w:rPr>
                <w:i/>
                <w:iCs/>
                <w:sz w:val="24"/>
                <w:szCs w:val="24"/>
                <w:lang w:eastAsia="en-US"/>
              </w:rPr>
            </w:pPr>
            <w:r w:rsidRPr="00700205">
              <w:rPr>
                <w:sz w:val="24"/>
                <w:szCs w:val="24"/>
              </w:rPr>
              <w:t>навыками разработки и внедрения программ трудовой адаптации и умение применять их на практике</w:t>
            </w:r>
          </w:p>
        </w:tc>
      </w:tr>
      <w:tr w:rsidR="00700205" w:rsidRPr="00700205" w:rsidTr="00700205">
        <w:tc>
          <w:tcPr>
            <w:tcW w:w="2802" w:type="dxa"/>
            <w:vAlign w:val="center"/>
          </w:tcPr>
          <w:p w:rsidR="00700205" w:rsidRPr="00700205" w:rsidRDefault="00700205" w:rsidP="00700205">
            <w:pPr>
              <w:tabs>
                <w:tab w:val="left" w:pos="708"/>
              </w:tabs>
              <w:rPr>
                <w:sz w:val="24"/>
                <w:szCs w:val="24"/>
                <w:lang w:eastAsia="en-US"/>
              </w:rPr>
            </w:pPr>
            <w:r w:rsidRPr="00700205">
              <w:rPr>
                <w:sz w:val="24"/>
                <w:szCs w:val="24"/>
              </w:rPr>
              <w:t>знанием целей, задач и видов аттестации и дру</w:t>
            </w:r>
            <w:r w:rsidRPr="00700205">
              <w:rPr>
                <w:sz w:val="24"/>
                <w:szCs w:val="24"/>
              </w:rPr>
              <w:lastRenderedPageBreak/>
              <w:t>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1275" w:type="dxa"/>
            <w:vAlign w:val="center"/>
          </w:tcPr>
          <w:p w:rsidR="00700205" w:rsidRPr="00700205" w:rsidRDefault="00700205" w:rsidP="00700205">
            <w:pPr>
              <w:tabs>
                <w:tab w:val="left" w:pos="708"/>
              </w:tabs>
              <w:jc w:val="center"/>
              <w:rPr>
                <w:sz w:val="24"/>
                <w:szCs w:val="24"/>
                <w:lang w:eastAsia="en-US"/>
              </w:rPr>
            </w:pPr>
            <w:r w:rsidRPr="00700205">
              <w:rPr>
                <w:sz w:val="24"/>
                <w:szCs w:val="24"/>
                <w:lang w:eastAsia="en-US"/>
              </w:rPr>
              <w:lastRenderedPageBreak/>
              <w:t>ПК-7</w:t>
            </w:r>
          </w:p>
        </w:tc>
        <w:tc>
          <w:tcPr>
            <w:tcW w:w="5494" w:type="dxa"/>
            <w:vAlign w:val="center"/>
          </w:tcPr>
          <w:p w:rsidR="00A7412E" w:rsidRPr="00A7412E" w:rsidRDefault="00A7412E" w:rsidP="00A7412E">
            <w:pPr>
              <w:tabs>
                <w:tab w:val="left" w:pos="318"/>
              </w:tabs>
              <w:rPr>
                <w:i/>
                <w:iCs/>
                <w:sz w:val="24"/>
                <w:szCs w:val="24"/>
                <w:lang w:eastAsia="en-US"/>
              </w:rPr>
            </w:pPr>
            <w:r w:rsidRPr="00A7412E">
              <w:rPr>
                <w:i/>
                <w:iCs/>
                <w:sz w:val="24"/>
                <w:szCs w:val="24"/>
                <w:lang w:eastAsia="en-US"/>
              </w:rPr>
              <w:t xml:space="preserve">Знать </w:t>
            </w:r>
          </w:p>
          <w:p w:rsidR="00A7412E" w:rsidRPr="00A7412E" w:rsidRDefault="00A7412E" w:rsidP="00A7412E">
            <w:pPr>
              <w:numPr>
                <w:ilvl w:val="0"/>
                <w:numId w:val="11"/>
              </w:numPr>
              <w:tabs>
                <w:tab w:val="left" w:pos="318"/>
              </w:tabs>
              <w:ind w:left="0" w:firstLine="0"/>
              <w:rPr>
                <w:iCs/>
                <w:sz w:val="24"/>
                <w:szCs w:val="24"/>
                <w:lang w:eastAsia="en-US"/>
              </w:rPr>
            </w:pPr>
            <w:r w:rsidRPr="00A7412E">
              <w:rPr>
                <w:i/>
                <w:iCs/>
                <w:sz w:val="24"/>
                <w:szCs w:val="24"/>
                <w:lang w:eastAsia="en-US"/>
              </w:rPr>
              <w:t xml:space="preserve"> </w:t>
            </w:r>
            <w:r w:rsidRPr="00A7412E">
              <w:rPr>
                <w:iCs/>
                <w:sz w:val="24"/>
                <w:szCs w:val="24"/>
                <w:lang w:eastAsia="en-US"/>
              </w:rPr>
              <w:t>основы аттестации и  деловой оценки персона</w:t>
            </w:r>
            <w:r w:rsidRPr="00A7412E">
              <w:rPr>
                <w:iCs/>
                <w:sz w:val="24"/>
                <w:szCs w:val="24"/>
                <w:lang w:eastAsia="en-US"/>
              </w:rPr>
              <w:lastRenderedPageBreak/>
              <w:t>ла;</w:t>
            </w:r>
          </w:p>
          <w:p w:rsidR="00A7412E" w:rsidRPr="00A7412E" w:rsidRDefault="00A7412E" w:rsidP="00A7412E">
            <w:pPr>
              <w:numPr>
                <w:ilvl w:val="0"/>
                <w:numId w:val="11"/>
              </w:numPr>
              <w:tabs>
                <w:tab w:val="left" w:pos="318"/>
              </w:tabs>
              <w:ind w:left="0" w:firstLine="0"/>
              <w:rPr>
                <w:i/>
                <w:iCs/>
                <w:sz w:val="24"/>
                <w:szCs w:val="24"/>
                <w:lang w:eastAsia="en-US"/>
              </w:rPr>
            </w:pPr>
            <w:r w:rsidRPr="00A7412E">
              <w:rPr>
                <w:iCs/>
                <w:sz w:val="24"/>
                <w:szCs w:val="24"/>
                <w:lang w:eastAsia="en-US"/>
              </w:rPr>
              <w:t xml:space="preserve"> методы аттестации и других видов текущей деловой оценки персонала</w:t>
            </w:r>
            <w:r w:rsidRPr="00A7412E">
              <w:rPr>
                <w:i/>
                <w:iCs/>
                <w:sz w:val="24"/>
                <w:szCs w:val="24"/>
                <w:lang w:eastAsia="en-US"/>
              </w:rPr>
              <w:t>;</w:t>
            </w:r>
          </w:p>
          <w:p w:rsidR="00A7412E" w:rsidRPr="00A7412E" w:rsidRDefault="00A7412E" w:rsidP="00A7412E">
            <w:pPr>
              <w:tabs>
                <w:tab w:val="left" w:pos="318"/>
              </w:tabs>
              <w:rPr>
                <w:i/>
                <w:iCs/>
                <w:sz w:val="24"/>
                <w:szCs w:val="24"/>
                <w:lang w:eastAsia="en-US"/>
              </w:rPr>
            </w:pPr>
            <w:r w:rsidRPr="00A7412E">
              <w:rPr>
                <w:i/>
                <w:iCs/>
                <w:sz w:val="24"/>
                <w:szCs w:val="24"/>
                <w:lang w:eastAsia="en-US"/>
              </w:rPr>
              <w:t xml:space="preserve">Уметь </w:t>
            </w:r>
          </w:p>
          <w:p w:rsidR="00A7412E" w:rsidRPr="00A7412E" w:rsidRDefault="00A7412E" w:rsidP="00A7412E">
            <w:pPr>
              <w:numPr>
                <w:ilvl w:val="0"/>
                <w:numId w:val="11"/>
              </w:numPr>
              <w:tabs>
                <w:tab w:val="left" w:pos="318"/>
              </w:tabs>
              <w:ind w:left="0" w:firstLine="0"/>
              <w:rPr>
                <w:iCs/>
                <w:sz w:val="24"/>
                <w:szCs w:val="24"/>
                <w:lang w:eastAsia="en-US"/>
              </w:rPr>
            </w:pPr>
            <w:r w:rsidRPr="00A7412E">
              <w:rPr>
                <w:i/>
                <w:iCs/>
                <w:sz w:val="24"/>
                <w:szCs w:val="24"/>
                <w:lang w:eastAsia="en-US"/>
              </w:rPr>
              <w:t xml:space="preserve"> </w:t>
            </w:r>
            <w:r w:rsidRPr="00A7412E">
              <w:rPr>
                <w:iCs/>
                <w:sz w:val="24"/>
                <w:szCs w:val="24"/>
                <w:lang w:eastAsia="en-US"/>
              </w:rPr>
              <w:t>оценивать эффективность аттестации и  деловой оценки персонала;</w:t>
            </w:r>
          </w:p>
          <w:p w:rsidR="00A7412E" w:rsidRPr="00A7412E" w:rsidRDefault="00A7412E" w:rsidP="00A7412E">
            <w:pPr>
              <w:numPr>
                <w:ilvl w:val="0"/>
                <w:numId w:val="11"/>
              </w:numPr>
              <w:tabs>
                <w:tab w:val="left" w:pos="318"/>
              </w:tabs>
              <w:ind w:left="0" w:firstLine="0"/>
              <w:rPr>
                <w:i/>
                <w:iCs/>
                <w:sz w:val="24"/>
                <w:szCs w:val="24"/>
                <w:lang w:eastAsia="en-US"/>
              </w:rPr>
            </w:pPr>
            <w:r w:rsidRPr="00A7412E">
              <w:rPr>
                <w:iCs/>
                <w:sz w:val="24"/>
                <w:szCs w:val="24"/>
                <w:lang w:eastAsia="en-US"/>
              </w:rPr>
              <w:t xml:space="preserve"> разрабатывать и применять технологии текущей деловой оценки персонала</w:t>
            </w:r>
            <w:r w:rsidRPr="00A7412E">
              <w:rPr>
                <w:i/>
                <w:iCs/>
                <w:sz w:val="24"/>
                <w:szCs w:val="24"/>
                <w:lang w:eastAsia="en-US"/>
              </w:rPr>
              <w:t>;</w:t>
            </w:r>
          </w:p>
          <w:p w:rsidR="00A7412E" w:rsidRPr="00A7412E" w:rsidRDefault="00A7412E" w:rsidP="00A7412E">
            <w:pPr>
              <w:tabs>
                <w:tab w:val="left" w:pos="318"/>
              </w:tabs>
              <w:rPr>
                <w:i/>
                <w:iCs/>
                <w:sz w:val="24"/>
                <w:szCs w:val="24"/>
                <w:lang w:eastAsia="en-US"/>
              </w:rPr>
            </w:pPr>
            <w:r w:rsidRPr="00A7412E">
              <w:rPr>
                <w:i/>
                <w:iCs/>
                <w:sz w:val="24"/>
                <w:szCs w:val="24"/>
                <w:lang w:eastAsia="en-US"/>
              </w:rPr>
              <w:t>Владеть</w:t>
            </w:r>
          </w:p>
          <w:p w:rsidR="00A7412E" w:rsidRPr="00A7412E" w:rsidRDefault="00A7412E" w:rsidP="00A7412E">
            <w:pPr>
              <w:numPr>
                <w:ilvl w:val="0"/>
                <w:numId w:val="11"/>
              </w:numPr>
              <w:tabs>
                <w:tab w:val="left" w:pos="318"/>
              </w:tabs>
              <w:ind w:left="0" w:firstLine="0"/>
              <w:rPr>
                <w:iCs/>
                <w:sz w:val="24"/>
                <w:szCs w:val="24"/>
                <w:lang w:eastAsia="en-US"/>
              </w:rPr>
            </w:pPr>
            <w:r w:rsidRPr="00A7412E">
              <w:rPr>
                <w:i/>
                <w:iCs/>
                <w:sz w:val="24"/>
                <w:szCs w:val="24"/>
                <w:lang w:eastAsia="en-US"/>
              </w:rPr>
              <w:t xml:space="preserve"> </w:t>
            </w:r>
            <w:r w:rsidRPr="00A7412E">
              <w:rPr>
                <w:iCs/>
                <w:sz w:val="24"/>
                <w:szCs w:val="24"/>
                <w:lang w:eastAsia="en-US"/>
              </w:rPr>
              <w:t>навыками оценки эффективности системы аттестации и  деловой оценки персонала;</w:t>
            </w:r>
          </w:p>
          <w:p w:rsidR="00700205" w:rsidRPr="00A7412E" w:rsidRDefault="00A7412E" w:rsidP="00A7412E">
            <w:pPr>
              <w:pStyle w:val="a4"/>
              <w:numPr>
                <w:ilvl w:val="0"/>
                <w:numId w:val="11"/>
              </w:numPr>
              <w:tabs>
                <w:tab w:val="left" w:pos="28"/>
              </w:tabs>
              <w:autoSpaceDN w:val="0"/>
              <w:spacing w:after="0" w:line="240" w:lineRule="auto"/>
              <w:ind w:left="0" w:firstLine="0"/>
              <w:contextualSpacing w:val="0"/>
              <w:rPr>
                <w:rFonts w:ascii="Times New Roman" w:hAnsi="Times New Roman"/>
                <w:i/>
                <w:iCs/>
                <w:sz w:val="24"/>
                <w:szCs w:val="24"/>
                <w:lang w:val="ru-RU"/>
              </w:rPr>
            </w:pPr>
            <w:r w:rsidRPr="00A7412E">
              <w:rPr>
                <w:rFonts w:ascii="Times New Roman" w:hAnsi="Times New Roman"/>
                <w:iCs/>
                <w:sz w:val="24"/>
                <w:szCs w:val="24"/>
              </w:rPr>
              <w:t xml:space="preserve"> навыками проведения аттестации, а также других видов текущей деловой оценки различных категорий персонала.</w:t>
            </w:r>
          </w:p>
        </w:tc>
      </w:tr>
      <w:tr w:rsidR="00700205" w:rsidRPr="00700205" w:rsidTr="00700205">
        <w:tc>
          <w:tcPr>
            <w:tcW w:w="2802" w:type="dxa"/>
            <w:vAlign w:val="center"/>
          </w:tcPr>
          <w:p w:rsidR="00700205" w:rsidRPr="00700205" w:rsidRDefault="00700205" w:rsidP="00700205">
            <w:pPr>
              <w:tabs>
                <w:tab w:val="left" w:pos="708"/>
              </w:tabs>
              <w:rPr>
                <w:sz w:val="24"/>
                <w:szCs w:val="24"/>
                <w:lang w:eastAsia="en-US"/>
              </w:rPr>
            </w:pPr>
            <w:r w:rsidRPr="00700205">
              <w:rPr>
                <w:sz w:val="24"/>
                <w:szCs w:val="24"/>
                <w:lang w:eastAsia="en-US"/>
              </w:rPr>
              <w:lastRenderedPageBreak/>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обеспечивать защиту персональных данных сотрудников</w:t>
            </w:r>
          </w:p>
        </w:tc>
        <w:tc>
          <w:tcPr>
            <w:tcW w:w="1275" w:type="dxa"/>
            <w:vAlign w:val="center"/>
          </w:tcPr>
          <w:p w:rsidR="00700205" w:rsidRPr="00700205" w:rsidRDefault="00700205" w:rsidP="00700205">
            <w:pPr>
              <w:tabs>
                <w:tab w:val="left" w:pos="708"/>
              </w:tabs>
              <w:jc w:val="center"/>
              <w:rPr>
                <w:sz w:val="24"/>
                <w:szCs w:val="24"/>
                <w:lang w:eastAsia="en-US"/>
              </w:rPr>
            </w:pPr>
            <w:r w:rsidRPr="00700205">
              <w:rPr>
                <w:sz w:val="24"/>
                <w:szCs w:val="24"/>
                <w:lang w:eastAsia="en-US"/>
              </w:rPr>
              <w:t>ПК-13</w:t>
            </w:r>
          </w:p>
        </w:tc>
        <w:tc>
          <w:tcPr>
            <w:tcW w:w="5494" w:type="dxa"/>
            <w:vAlign w:val="center"/>
          </w:tcPr>
          <w:p w:rsidR="00700205" w:rsidRPr="00A44905" w:rsidRDefault="00700205" w:rsidP="00700205">
            <w:pPr>
              <w:pStyle w:val="a4"/>
              <w:tabs>
                <w:tab w:val="left" w:pos="708"/>
              </w:tabs>
              <w:spacing w:after="0" w:line="240" w:lineRule="auto"/>
              <w:ind w:left="0"/>
              <w:rPr>
                <w:rFonts w:ascii="Times New Roman" w:hAnsi="Times New Roman"/>
                <w:i/>
                <w:iCs/>
                <w:sz w:val="24"/>
                <w:szCs w:val="24"/>
                <w:lang w:val="ru-RU"/>
              </w:rPr>
            </w:pPr>
            <w:r w:rsidRPr="00A44905">
              <w:rPr>
                <w:rFonts w:ascii="Times New Roman" w:hAnsi="Times New Roman"/>
                <w:i/>
                <w:iCs/>
                <w:sz w:val="24"/>
                <w:szCs w:val="24"/>
                <w:lang w:val="ru-RU"/>
              </w:rPr>
              <w:t xml:space="preserve">Знать </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делопроизводство и организацию архивного хранение кадровых документов в соответствии с действующими нормативно-правовыми актами;</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основы кадровой статистики,</w:t>
            </w:r>
          </w:p>
          <w:p w:rsidR="00700205" w:rsidRPr="00A44905" w:rsidRDefault="00700205" w:rsidP="00700205">
            <w:pPr>
              <w:pStyle w:val="a4"/>
              <w:tabs>
                <w:tab w:val="left" w:pos="708"/>
              </w:tabs>
              <w:spacing w:after="0" w:line="240" w:lineRule="auto"/>
              <w:ind w:left="0"/>
              <w:rPr>
                <w:rFonts w:ascii="Times New Roman" w:hAnsi="Times New Roman"/>
                <w:i/>
                <w:iCs/>
                <w:sz w:val="24"/>
                <w:szCs w:val="24"/>
                <w:lang w:val="ru-RU"/>
              </w:rPr>
            </w:pPr>
            <w:r w:rsidRPr="00A44905">
              <w:rPr>
                <w:rFonts w:ascii="Times New Roman" w:hAnsi="Times New Roman"/>
                <w:i/>
                <w:iCs/>
                <w:sz w:val="24"/>
                <w:szCs w:val="24"/>
                <w:lang w:val="ru-RU"/>
              </w:rPr>
              <w:t xml:space="preserve">Уметь </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организовать кадровое делопроизводство и архивное хранение кадровых документов в соответствии с действующими нормативно-правовыми актами;</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составлять  кадровую отчетность;</w:t>
            </w:r>
          </w:p>
          <w:p w:rsidR="00700205" w:rsidRPr="00A44905" w:rsidRDefault="00700205" w:rsidP="00700205">
            <w:pPr>
              <w:pStyle w:val="a4"/>
              <w:tabs>
                <w:tab w:val="left" w:pos="708"/>
              </w:tabs>
              <w:spacing w:after="0" w:line="240" w:lineRule="auto"/>
              <w:ind w:left="0"/>
              <w:rPr>
                <w:rFonts w:ascii="Times New Roman" w:hAnsi="Times New Roman"/>
                <w:sz w:val="24"/>
                <w:szCs w:val="24"/>
                <w:lang w:val="ru-RU"/>
              </w:rPr>
            </w:pPr>
            <w:r w:rsidRPr="00A44905">
              <w:rPr>
                <w:rFonts w:ascii="Times New Roman" w:hAnsi="Times New Roman"/>
                <w:i/>
                <w:iCs/>
                <w:sz w:val="24"/>
                <w:szCs w:val="24"/>
                <w:lang w:val="ru-RU"/>
              </w:rPr>
              <w:t>Владеть</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навыками ознакомления сотрудников организации с кадровой документацией и действующими локальными нормативными актами;</w:t>
            </w:r>
          </w:p>
          <w:p w:rsidR="00700205" w:rsidRPr="00A44905" w:rsidRDefault="00700205" w:rsidP="00700205">
            <w:pPr>
              <w:pStyle w:val="a4"/>
              <w:numPr>
                <w:ilvl w:val="0"/>
                <w:numId w:val="7"/>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навыками составления кадровой отчетности;</w:t>
            </w:r>
          </w:p>
        </w:tc>
      </w:tr>
      <w:tr w:rsidR="00700205" w:rsidRPr="00700205" w:rsidTr="00700205">
        <w:tc>
          <w:tcPr>
            <w:tcW w:w="2802" w:type="dxa"/>
            <w:vAlign w:val="center"/>
          </w:tcPr>
          <w:p w:rsidR="00700205" w:rsidRPr="00700205" w:rsidRDefault="00700205" w:rsidP="00700205">
            <w:pPr>
              <w:tabs>
                <w:tab w:val="left" w:pos="708"/>
              </w:tabs>
              <w:rPr>
                <w:sz w:val="24"/>
                <w:szCs w:val="24"/>
                <w:lang w:eastAsia="en-US"/>
              </w:rPr>
            </w:pPr>
            <w:r w:rsidRPr="00700205">
              <w:rPr>
                <w:sz w:val="24"/>
                <w:szCs w:val="24"/>
              </w:rPr>
              <w:t>владение</w:t>
            </w:r>
            <w:r w:rsidR="00A86280">
              <w:rPr>
                <w:sz w:val="24"/>
                <w:szCs w:val="24"/>
              </w:rPr>
              <w:t>м</w:t>
            </w:r>
            <w:r w:rsidRPr="00700205">
              <w:rPr>
                <w:sz w:val="24"/>
                <w:szCs w:val="24"/>
              </w:rPr>
              <w:t xml:space="preserve">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tc>
        <w:tc>
          <w:tcPr>
            <w:tcW w:w="1275" w:type="dxa"/>
            <w:vAlign w:val="center"/>
          </w:tcPr>
          <w:p w:rsidR="00700205" w:rsidRPr="00700205" w:rsidRDefault="00700205" w:rsidP="00700205">
            <w:pPr>
              <w:tabs>
                <w:tab w:val="left" w:pos="708"/>
              </w:tabs>
              <w:rPr>
                <w:sz w:val="24"/>
                <w:szCs w:val="24"/>
                <w:lang w:eastAsia="en-US"/>
              </w:rPr>
            </w:pPr>
            <w:r w:rsidRPr="00700205">
              <w:rPr>
                <w:sz w:val="24"/>
                <w:szCs w:val="24"/>
              </w:rPr>
              <w:t>ПК-15</w:t>
            </w:r>
          </w:p>
        </w:tc>
        <w:tc>
          <w:tcPr>
            <w:tcW w:w="5494" w:type="dxa"/>
            <w:vAlign w:val="center"/>
          </w:tcPr>
          <w:p w:rsidR="00700205" w:rsidRPr="00700205" w:rsidRDefault="00700205" w:rsidP="00700205">
            <w:pPr>
              <w:tabs>
                <w:tab w:val="left" w:pos="708"/>
              </w:tabs>
              <w:rPr>
                <w:i/>
                <w:iCs/>
                <w:sz w:val="24"/>
                <w:szCs w:val="24"/>
                <w:lang w:eastAsia="en-US"/>
              </w:rPr>
            </w:pPr>
            <w:r w:rsidRPr="00700205">
              <w:rPr>
                <w:i/>
                <w:iCs/>
                <w:sz w:val="24"/>
                <w:szCs w:val="24"/>
                <w:lang w:eastAsia="en-US"/>
              </w:rPr>
              <w:t xml:space="preserve">Знать </w:t>
            </w:r>
          </w:p>
          <w:p w:rsidR="00700205" w:rsidRPr="00700205" w:rsidRDefault="00700205" w:rsidP="00700205">
            <w:pPr>
              <w:widowControl/>
              <w:numPr>
                <w:ilvl w:val="0"/>
                <w:numId w:val="9"/>
              </w:numPr>
              <w:tabs>
                <w:tab w:val="left" w:pos="708"/>
              </w:tabs>
              <w:autoSpaceDE/>
              <w:adjustRightInd/>
              <w:ind w:left="0" w:firstLine="0"/>
              <w:rPr>
                <w:sz w:val="24"/>
                <w:szCs w:val="24"/>
                <w:lang w:eastAsia="en-US"/>
              </w:rPr>
            </w:pPr>
            <w:r w:rsidRPr="00700205">
              <w:rPr>
                <w:sz w:val="24"/>
                <w:szCs w:val="24"/>
              </w:rPr>
              <w:t>порядок сбора информации для анализа внутренних и внешних факторов, влияющих на общественные явления</w:t>
            </w:r>
            <w:r w:rsidRPr="00700205">
              <w:rPr>
                <w:sz w:val="24"/>
                <w:szCs w:val="24"/>
                <w:lang w:eastAsia="en-US"/>
              </w:rPr>
              <w:t>;</w:t>
            </w:r>
          </w:p>
          <w:p w:rsidR="00700205" w:rsidRPr="00700205" w:rsidRDefault="00700205" w:rsidP="00700205">
            <w:pPr>
              <w:widowControl/>
              <w:numPr>
                <w:ilvl w:val="0"/>
                <w:numId w:val="9"/>
              </w:numPr>
              <w:tabs>
                <w:tab w:val="left" w:pos="708"/>
              </w:tabs>
              <w:autoSpaceDE/>
              <w:adjustRightInd/>
              <w:ind w:left="0" w:firstLine="0"/>
              <w:rPr>
                <w:sz w:val="24"/>
                <w:szCs w:val="24"/>
                <w:lang w:eastAsia="en-US"/>
              </w:rPr>
            </w:pPr>
            <w:r w:rsidRPr="00700205">
              <w:rPr>
                <w:sz w:val="24"/>
                <w:szCs w:val="24"/>
                <w:lang w:eastAsia="en-US"/>
              </w:rPr>
              <w:t xml:space="preserve">методы расчета статистических показателей, характеризующих эффективность </w:t>
            </w:r>
            <w:r w:rsidRPr="00700205">
              <w:rPr>
                <w:sz w:val="24"/>
                <w:szCs w:val="24"/>
              </w:rPr>
              <w:t>деятельности организации;</w:t>
            </w:r>
          </w:p>
          <w:p w:rsidR="00700205" w:rsidRPr="00700205" w:rsidRDefault="00700205" w:rsidP="00700205">
            <w:pPr>
              <w:tabs>
                <w:tab w:val="left" w:pos="708"/>
              </w:tabs>
              <w:rPr>
                <w:i/>
                <w:iCs/>
                <w:sz w:val="24"/>
                <w:szCs w:val="24"/>
                <w:lang w:eastAsia="en-US"/>
              </w:rPr>
            </w:pPr>
            <w:r w:rsidRPr="00700205">
              <w:rPr>
                <w:i/>
                <w:iCs/>
                <w:sz w:val="24"/>
                <w:szCs w:val="24"/>
                <w:lang w:eastAsia="en-US"/>
              </w:rPr>
              <w:t xml:space="preserve">Уметь </w:t>
            </w:r>
          </w:p>
          <w:p w:rsidR="00700205" w:rsidRPr="00700205" w:rsidRDefault="00700205" w:rsidP="00700205">
            <w:pPr>
              <w:widowControl/>
              <w:numPr>
                <w:ilvl w:val="0"/>
                <w:numId w:val="8"/>
              </w:numPr>
              <w:tabs>
                <w:tab w:val="left" w:pos="708"/>
              </w:tabs>
              <w:autoSpaceDE/>
              <w:adjustRightInd/>
              <w:ind w:left="0" w:firstLine="0"/>
              <w:rPr>
                <w:i/>
                <w:iCs/>
                <w:sz w:val="24"/>
                <w:szCs w:val="24"/>
                <w:lang w:eastAsia="en-US"/>
              </w:rPr>
            </w:pPr>
            <w:r w:rsidRPr="00700205">
              <w:rPr>
                <w:sz w:val="24"/>
                <w:szCs w:val="24"/>
              </w:rPr>
              <w:t>осуществлять сбор информации для анализа внутренних и внешних факторов, влияющих на общественные явления;</w:t>
            </w:r>
          </w:p>
          <w:p w:rsidR="00700205" w:rsidRPr="00700205" w:rsidRDefault="00700205" w:rsidP="00700205">
            <w:pPr>
              <w:widowControl/>
              <w:numPr>
                <w:ilvl w:val="0"/>
                <w:numId w:val="8"/>
              </w:numPr>
              <w:tabs>
                <w:tab w:val="left" w:pos="708"/>
              </w:tabs>
              <w:autoSpaceDE/>
              <w:adjustRightInd/>
              <w:ind w:left="0" w:firstLine="0"/>
              <w:rPr>
                <w:i/>
                <w:iCs/>
                <w:sz w:val="24"/>
                <w:szCs w:val="24"/>
                <w:lang w:eastAsia="en-US"/>
              </w:rPr>
            </w:pPr>
            <w:r w:rsidRPr="00700205">
              <w:rPr>
                <w:sz w:val="24"/>
                <w:szCs w:val="24"/>
                <w:lang w:eastAsia="en-US"/>
              </w:rPr>
              <w:t xml:space="preserve">рассчитывать статистические показатели, характеризующие эффективность </w:t>
            </w:r>
            <w:r w:rsidRPr="00700205">
              <w:rPr>
                <w:sz w:val="24"/>
                <w:szCs w:val="24"/>
              </w:rPr>
              <w:t>деятельности организации</w:t>
            </w:r>
            <w:r w:rsidRPr="00700205">
              <w:rPr>
                <w:sz w:val="24"/>
                <w:szCs w:val="24"/>
                <w:lang w:eastAsia="en-US"/>
              </w:rPr>
              <w:t>;</w:t>
            </w:r>
          </w:p>
          <w:p w:rsidR="00700205" w:rsidRPr="00700205" w:rsidRDefault="00700205" w:rsidP="00700205">
            <w:pPr>
              <w:tabs>
                <w:tab w:val="left" w:pos="708"/>
              </w:tabs>
              <w:rPr>
                <w:sz w:val="24"/>
                <w:szCs w:val="24"/>
                <w:lang w:eastAsia="en-US"/>
              </w:rPr>
            </w:pPr>
            <w:r w:rsidRPr="00700205">
              <w:rPr>
                <w:i/>
                <w:iCs/>
                <w:sz w:val="24"/>
                <w:szCs w:val="24"/>
                <w:lang w:eastAsia="en-US"/>
              </w:rPr>
              <w:t>Владеть</w:t>
            </w:r>
          </w:p>
          <w:p w:rsidR="00700205" w:rsidRPr="00700205" w:rsidRDefault="00700205" w:rsidP="00700205">
            <w:pPr>
              <w:widowControl/>
              <w:numPr>
                <w:ilvl w:val="0"/>
                <w:numId w:val="8"/>
              </w:numPr>
              <w:tabs>
                <w:tab w:val="left" w:pos="708"/>
              </w:tabs>
              <w:autoSpaceDE/>
              <w:adjustRightInd/>
              <w:ind w:left="0" w:firstLine="0"/>
              <w:rPr>
                <w:sz w:val="24"/>
                <w:szCs w:val="24"/>
                <w:lang w:eastAsia="en-US"/>
              </w:rPr>
            </w:pPr>
            <w:r w:rsidRPr="00700205">
              <w:rPr>
                <w:sz w:val="24"/>
                <w:szCs w:val="24"/>
                <w:lang w:eastAsia="en-US"/>
              </w:rPr>
              <w:t xml:space="preserve">навыками </w:t>
            </w:r>
            <w:r w:rsidRPr="00700205">
              <w:rPr>
                <w:sz w:val="24"/>
                <w:szCs w:val="24"/>
              </w:rPr>
              <w:t xml:space="preserve">сбора информации для анализа внутренних и внешних факторов, влияющих на </w:t>
            </w:r>
            <w:r w:rsidRPr="00700205">
              <w:rPr>
                <w:sz w:val="24"/>
                <w:szCs w:val="24"/>
              </w:rPr>
              <w:lastRenderedPageBreak/>
              <w:t>общественные явления</w:t>
            </w:r>
            <w:r w:rsidRPr="00700205">
              <w:rPr>
                <w:sz w:val="24"/>
                <w:szCs w:val="24"/>
                <w:lang w:eastAsia="en-US"/>
              </w:rPr>
              <w:t>;</w:t>
            </w:r>
          </w:p>
          <w:p w:rsidR="00700205" w:rsidRPr="00700205" w:rsidRDefault="00700205" w:rsidP="00700205">
            <w:pPr>
              <w:widowControl/>
              <w:numPr>
                <w:ilvl w:val="0"/>
                <w:numId w:val="8"/>
              </w:numPr>
              <w:tabs>
                <w:tab w:val="left" w:pos="708"/>
              </w:tabs>
              <w:autoSpaceDE/>
              <w:adjustRightInd/>
              <w:ind w:left="0" w:firstLine="0"/>
              <w:rPr>
                <w:sz w:val="24"/>
                <w:szCs w:val="24"/>
                <w:lang w:eastAsia="en-US"/>
              </w:rPr>
            </w:pPr>
            <w:r w:rsidRPr="00700205">
              <w:rPr>
                <w:sz w:val="24"/>
                <w:szCs w:val="24"/>
                <w:lang w:eastAsia="en-US"/>
              </w:rPr>
              <w:t xml:space="preserve">методами расчета статистических показателей, характеризующих эффективность </w:t>
            </w:r>
            <w:r w:rsidRPr="00700205">
              <w:rPr>
                <w:sz w:val="24"/>
                <w:szCs w:val="24"/>
              </w:rPr>
              <w:t>деятельности организации</w:t>
            </w:r>
            <w:r w:rsidRPr="00700205">
              <w:rPr>
                <w:sz w:val="24"/>
                <w:szCs w:val="24"/>
                <w:lang w:eastAsia="en-US"/>
              </w:rPr>
              <w:t>.</w:t>
            </w:r>
          </w:p>
        </w:tc>
      </w:tr>
      <w:tr w:rsidR="00700205" w:rsidRPr="00700205" w:rsidTr="00700205">
        <w:tc>
          <w:tcPr>
            <w:tcW w:w="2802" w:type="dxa"/>
            <w:vAlign w:val="center"/>
          </w:tcPr>
          <w:p w:rsidR="00700205" w:rsidRPr="00700205" w:rsidRDefault="00700205" w:rsidP="00700205">
            <w:pPr>
              <w:tabs>
                <w:tab w:val="left" w:pos="708"/>
              </w:tabs>
              <w:rPr>
                <w:sz w:val="24"/>
                <w:szCs w:val="24"/>
                <w:lang w:eastAsia="en-US"/>
              </w:rPr>
            </w:pPr>
            <w:r w:rsidRPr="00700205">
              <w:rPr>
                <w:sz w:val="24"/>
                <w:szCs w:val="24"/>
              </w:rPr>
              <w:lastRenderedPageBreak/>
              <w:t>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p>
        </w:tc>
        <w:tc>
          <w:tcPr>
            <w:tcW w:w="1275" w:type="dxa"/>
            <w:vAlign w:val="center"/>
          </w:tcPr>
          <w:p w:rsidR="00700205" w:rsidRPr="00700205" w:rsidRDefault="00700205" w:rsidP="00700205">
            <w:pPr>
              <w:tabs>
                <w:tab w:val="left" w:pos="708"/>
              </w:tabs>
              <w:jc w:val="center"/>
              <w:rPr>
                <w:sz w:val="24"/>
                <w:szCs w:val="24"/>
                <w:lang w:eastAsia="en-US"/>
              </w:rPr>
            </w:pPr>
            <w:r w:rsidRPr="00700205">
              <w:rPr>
                <w:sz w:val="24"/>
                <w:szCs w:val="24"/>
                <w:lang w:eastAsia="en-US"/>
              </w:rPr>
              <w:t>ПК-20</w:t>
            </w:r>
          </w:p>
        </w:tc>
        <w:tc>
          <w:tcPr>
            <w:tcW w:w="5494" w:type="dxa"/>
            <w:vAlign w:val="center"/>
          </w:tcPr>
          <w:p w:rsidR="00700205" w:rsidRPr="00A44905" w:rsidRDefault="00700205" w:rsidP="00700205">
            <w:pPr>
              <w:pStyle w:val="a4"/>
              <w:tabs>
                <w:tab w:val="left" w:pos="708"/>
              </w:tabs>
              <w:spacing w:after="0" w:line="240" w:lineRule="auto"/>
              <w:ind w:left="0"/>
              <w:rPr>
                <w:rFonts w:ascii="Times New Roman" w:hAnsi="Times New Roman"/>
                <w:i/>
                <w:iCs/>
                <w:sz w:val="24"/>
                <w:szCs w:val="24"/>
                <w:lang w:val="ru-RU"/>
              </w:rPr>
            </w:pPr>
            <w:r w:rsidRPr="00A44905">
              <w:rPr>
                <w:rFonts w:ascii="Times New Roman" w:hAnsi="Times New Roman"/>
                <w:i/>
                <w:iCs/>
                <w:sz w:val="24"/>
                <w:szCs w:val="24"/>
                <w:lang w:val="ru-RU"/>
              </w:rPr>
              <w:t xml:space="preserve">Знать </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специфику деловой оценки персонала;</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методику аттестации персонала;</w:t>
            </w:r>
          </w:p>
          <w:p w:rsidR="00700205" w:rsidRPr="00A44905" w:rsidRDefault="00700205" w:rsidP="00700205">
            <w:pPr>
              <w:pStyle w:val="a4"/>
              <w:tabs>
                <w:tab w:val="left" w:pos="708"/>
              </w:tabs>
              <w:spacing w:after="0" w:line="240" w:lineRule="auto"/>
              <w:ind w:left="0"/>
              <w:rPr>
                <w:rFonts w:ascii="Times New Roman" w:hAnsi="Times New Roman"/>
                <w:i/>
                <w:iCs/>
                <w:sz w:val="24"/>
                <w:szCs w:val="24"/>
                <w:lang w:val="ru-RU"/>
              </w:rPr>
            </w:pPr>
            <w:r w:rsidRPr="00A44905">
              <w:rPr>
                <w:rFonts w:ascii="Times New Roman" w:hAnsi="Times New Roman"/>
                <w:i/>
                <w:iCs/>
                <w:sz w:val="24"/>
                <w:szCs w:val="24"/>
                <w:lang w:val="ru-RU"/>
              </w:rPr>
              <w:t xml:space="preserve">Уметь </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 xml:space="preserve">проводить </w:t>
            </w:r>
            <w:r w:rsidRPr="00A44905">
              <w:rPr>
                <w:rFonts w:ascii="Times New Roman" w:hAnsi="Times New Roman"/>
                <w:sz w:val="24"/>
                <w:szCs w:val="24"/>
                <w:shd w:val="clear" w:color="auto" w:fill="FFFFFF"/>
                <w:lang w:val="ru-RU"/>
              </w:rPr>
              <w:t>деловую оценку персонала;</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 xml:space="preserve">оценивать эффективность аттестации и других видов текущей деловой оценки персонала; </w:t>
            </w:r>
          </w:p>
          <w:p w:rsidR="00700205" w:rsidRPr="00A44905" w:rsidRDefault="00700205" w:rsidP="00700205">
            <w:pPr>
              <w:pStyle w:val="a4"/>
              <w:tabs>
                <w:tab w:val="left" w:pos="708"/>
              </w:tabs>
              <w:spacing w:after="0" w:line="240" w:lineRule="auto"/>
              <w:ind w:left="0"/>
              <w:rPr>
                <w:rFonts w:ascii="Times New Roman" w:hAnsi="Times New Roman"/>
                <w:sz w:val="24"/>
                <w:szCs w:val="24"/>
                <w:lang w:val="ru-RU"/>
              </w:rPr>
            </w:pPr>
            <w:r w:rsidRPr="00A44905">
              <w:rPr>
                <w:rFonts w:ascii="Times New Roman" w:hAnsi="Times New Roman"/>
                <w:i/>
                <w:iCs/>
                <w:sz w:val="24"/>
                <w:szCs w:val="24"/>
                <w:lang w:val="ru-RU"/>
              </w:rPr>
              <w:t>Владеть</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shd w:val="clear" w:color="auto" w:fill="FFFFFF"/>
                <w:lang w:val="ru-RU"/>
              </w:rPr>
              <w:t>навыками деловой оценки персонала;</w:t>
            </w:r>
          </w:p>
          <w:p w:rsidR="00700205" w:rsidRPr="00A44905" w:rsidRDefault="00700205" w:rsidP="00700205">
            <w:pPr>
              <w:pStyle w:val="a4"/>
              <w:numPr>
                <w:ilvl w:val="0"/>
                <w:numId w:val="6"/>
              </w:numPr>
              <w:tabs>
                <w:tab w:val="left" w:pos="708"/>
              </w:tabs>
              <w:spacing w:after="0" w:line="240" w:lineRule="auto"/>
              <w:ind w:left="0" w:firstLine="0"/>
              <w:contextualSpacing w:val="0"/>
              <w:rPr>
                <w:rFonts w:ascii="Times New Roman" w:hAnsi="Times New Roman"/>
                <w:sz w:val="24"/>
                <w:szCs w:val="24"/>
                <w:lang w:val="ru-RU"/>
              </w:rPr>
            </w:pPr>
            <w:r w:rsidRPr="00A44905">
              <w:rPr>
                <w:rFonts w:ascii="Times New Roman" w:hAnsi="Times New Roman"/>
                <w:sz w:val="24"/>
                <w:szCs w:val="24"/>
                <w:lang w:val="ru-RU"/>
              </w:rPr>
              <w:t>навыками получения обратной связи по результатам текущей деловой оценки персонала</w:t>
            </w:r>
          </w:p>
        </w:tc>
      </w:tr>
    </w:tbl>
    <w:p w:rsidR="00793F01" w:rsidRPr="00700205" w:rsidRDefault="00793F01" w:rsidP="00700205">
      <w:pPr>
        <w:widowControl/>
        <w:tabs>
          <w:tab w:val="left" w:pos="708"/>
        </w:tabs>
        <w:autoSpaceDE/>
        <w:adjustRightInd/>
        <w:jc w:val="both"/>
        <w:rPr>
          <w:rFonts w:eastAsia="Calibri"/>
          <w:sz w:val="24"/>
          <w:szCs w:val="24"/>
          <w:lang w:eastAsia="en-US"/>
        </w:rPr>
      </w:pPr>
    </w:p>
    <w:p w:rsidR="007F4B97" w:rsidRPr="00700205" w:rsidRDefault="00C33468" w:rsidP="00700205">
      <w:pPr>
        <w:pStyle w:val="a4"/>
        <w:numPr>
          <w:ilvl w:val="0"/>
          <w:numId w:val="2"/>
        </w:numPr>
        <w:spacing w:after="0" w:line="240" w:lineRule="auto"/>
        <w:ind w:left="0" w:firstLine="709"/>
        <w:jc w:val="both"/>
        <w:rPr>
          <w:rFonts w:ascii="Times New Roman" w:hAnsi="Times New Roman"/>
          <w:b/>
          <w:sz w:val="24"/>
          <w:szCs w:val="24"/>
        </w:rPr>
      </w:pPr>
      <w:r w:rsidRPr="00700205">
        <w:rPr>
          <w:rFonts w:ascii="Times New Roman" w:hAnsi="Times New Roman"/>
          <w:b/>
          <w:sz w:val="24"/>
          <w:szCs w:val="24"/>
        </w:rPr>
        <w:t>Указание места дисциплины в структуре образовательной программы</w:t>
      </w:r>
    </w:p>
    <w:p w:rsidR="00027D2C" w:rsidRPr="00700205" w:rsidRDefault="007F4B97" w:rsidP="00700205">
      <w:pPr>
        <w:widowControl/>
        <w:tabs>
          <w:tab w:val="left" w:pos="708"/>
        </w:tabs>
        <w:autoSpaceDE/>
        <w:adjustRightInd/>
        <w:ind w:firstLine="709"/>
        <w:jc w:val="both"/>
        <w:rPr>
          <w:sz w:val="24"/>
          <w:szCs w:val="24"/>
        </w:rPr>
      </w:pPr>
      <w:r w:rsidRPr="00700205">
        <w:rPr>
          <w:sz w:val="24"/>
          <w:szCs w:val="24"/>
        </w:rPr>
        <w:t xml:space="preserve">Дисциплина </w:t>
      </w:r>
      <w:r w:rsidR="002B337E" w:rsidRPr="00700205">
        <w:rPr>
          <w:sz w:val="24"/>
          <w:szCs w:val="24"/>
        </w:rPr>
        <w:t>Б1.В.09</w:t>
      </w:r>
      <w:r w:rsidR="00202264" w:rsidRPr="00700205">
        <w:rPr>
          <w:sz w:val="24"/>
          <w:szCs w:val="24"/>
        </w:rPr>
        <w:t xml:space="preserve"> </w:t>
      </w:r>
      <w:r w:rsidR="00AA2A29" w:rsidRPr="00700205">
        <w:rPr>
          <w:sz w:val="24"/>
          <w:szCs w:val="24"/>
        </w:rPr>
        <w:t>«</w:t>
      </w:r>
      <w:r w:rsidR="002B337E" w:rsidRPr="00700205">
        <w:rPr>
          <w:sz w:val="24"/>
          <w:szCs w:val="24"/>
        </w:rPr>
        <w:t>Основы кадровой политики и кадрового планирования</w:t>
      </w:r>
      <w:r w:rsidR="00AA2A29" w:rsidRPr="00700205">
        <w:rPr>
          <w:sz w:val="24"/>
          <w:szCs w:val="24"/>
        </w:rPr>
        <w:t>»</w:t>
      </w:r>
      <w:r w:rsidRPr="00700205">
        <w:rPr>
          <w:sz w:val="24"/>
          <w:szCs w:val="24"/>
        </w:rPr>
        <w:t xml:space="preserve"> является дисциплиной </w:t>
      </w:r>
      <w:r w:rsidR="007229FF" w:rsidRPr="00700205">
        <w:rPr>
          <w:sz w:val="24"/>
          <w:szCs w:val="24"/>
        </w:rPr>
        <w:t>вариативной</w:t>
      </w:r>
      <w:r w:rsidRPr="00700205">
        <w:rPr>
          <w:sz w:val="24"/>
          <w:szCs w:val="24"/>
        </w:rPr>
        <w:t xml:space="preserve"> части </w:t>
      </w:r>
      <w:r w:rsidR="00027D2C" w:rsidRPr="00700205">
        <w:rPr>
          <w:sz w:val="24"/>
          <w:szCs w:val="24"/>
        </w:rPr>
        <w:t>блока Б1</w:t>
      </w:r>
      <w:r w:rsidR="00822BCC">
        <w:rPr>
          <w:sz w:val="24"/>
          <w:szCs w:val="24"/>
        </w:rPr>
        <w:t>.</w:t>
      </w:r>
    </w:p>
    <w:p w:rsidR="00027D2C" w:rsidRPr="00700205" w:rsidRDefault="00027D2C" w:rsidP="0070020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3119"/>
        <w:gridCol w:w="2324"/>
        <w:gridCol w:w="1185"/>
      </w:tblGrid>
      <w:tr w:rsidR="00705FB5" w:rsidRPr="00700205" w:rsidTr="00700205">
        <w:tc>
          <w:tcPr>
            <w:tcW w:w="1196" w:type="dxa"/>
            <w:vMerge w:val="restart"/>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Код</w:t>
            </w:r>
          </w:p>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дисцип-лины</w:t>
            </w:r>
          </w:p>
        </w:tc>
        <w:tc>
          <w:tcPr>
            <w:tcW w:w="1747" w:type="dxa"/>
            <w:vMerge w:val="restart"/>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Наименование</w:t>
            </w:r>
          </w:p>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дисциплины</w:t>
            </w:r>
          </w:p>
        </w:tc>
        <w:tc>
          <w:tcPr>
            <w:tcW w:w="5443" w:type="dxa"/>
            <w:gridSpan w:val="2"/>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Содержательно-логические связи</w:t>
            </w:r>
          </w:p>
        </w:tc>
        <w:tc>
          <w:tcPr>
            <w:tcW w:w="1185" w:type="dxa"/>
            <w:vMerge w:val="restart"/>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Коды форми-руемых компе-тенций</w:t>
            </w:r>
          </w:p>
        </w:tc>
      </w:tr>
      <w:tr w:rsidR="00705FB5" w:rsidRPr="00700205" w:rsidTr="00700205">
        <w:tc>
          <w:tcPr>
            <w:tcW w:w="1196"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Наименование дисциплин, практик</w:t>
            </w:r>
          </w:p>
        </w:tc>
        <w:tc>
          <w:tcPr>
            <w:tcW w:w="1185"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r>
      <w:tr w:rsidR="00705FB5" w:rsidRPr="00700205" w:rsidTr="00700205">
        <w:tc>
          <w:tcPr>
            <w:tcW w:w="1196"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c>
          <w:tcPr>
            <w:tcW w:w="3119" w:type="dxa"/>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00205" w:rsidRDefault="00705FB5" w:rsidP="00700205">
            <w:pPr>
              <w:widowControl/>
              <w:tabs>
                <w:tab w:val="left" w:pos="708"/>
              </w:tabs>
              <w:autoSpaceDE/>
              <w:adjustRightInd/>
              <w:jc w:val="center"/>
              <w:rPr>
                <w:rFonts w:eastAsia="Calibri"/>
                <w:sz w:val="24"/>
                <w:szCs w:val="24"/>
                <w:lang w:eastAsia="en-US"/>
              </w:rPr>
            </w:pPr>
            <w:r w:rsidRPr="0070020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0205" w:rsidRDefault="00705FB5" w:rsidP="00700205">
            <w:pPr>
              <w:widowControl/>
              <w:tabs>
                <w:tab w:val="left" w:pos="708"/>
              </w:tabs>
              <w:autoSpaceDE/>
              <w:adjustRightInd/>
              <w:jc w:val="both"/>
              <w:rPr>
                <w:rFonts w:eastAsia="Calibri"/>
                <w:sz w:val="24"/>
                <w:szCs w:val="24"/>
                <w:lang w:eastAsia="en-US"/>
              </w:rPr>
            </w:pPr>
          </w:p>
        </w:tc>
      </w:tr>
      <w:tr w:rsidR="00DA3FFC" w:rsidRPr="00700205" w:rsidTr="00700205">
        <w:tc>
          <w:tcPr>
            <w:tcW w:w="1196" w:type="dxa"/>
            <w:vAlign w:val="center"/>
          </w:tcPr>
          <w:p w:rsidR="00DA3FFC" w:rsidRPr="00700205" w:rsidRDefault="002B337E" w:rsidP="00700205">
            <w:pPr>
              <w:widowControl/>
              <w:tabs>
                <w:tab w:val="left" w:pos="708"/>
              </w:tabs>
              <w:autoSpaceDE/>
              <w:adjustRightInd/>
              <w:jc w:val="both"/>
              <w:rPr>
                <w:sz w:val="24"/>
                <w:szCs w:val="24"/>
              </w:rPr>
            </w:pPr>
            <w:r w:rsidRPr="00700205">
              <w:rPr>
                <w:sz w:val="24"/>
                <w:szCs w:val="24"/>
              </w:rPr>
              <w:t>Б1.В.09</w:t>
            </w:r>
          </w:p>
        </w:tc>
        <w:tc>
          <w:tcPr>
            <w:tcW w:w="1747" w:type="dxa"/>
            <w:vAlign w:val="center"/>
          </w:tcPr>
          <w:p w:rsidR="00DA3FFC" w:rsidRPr="00700205" w:rsidRDefault="002B337E" w:rsidP="00700205">
            <w:pPr>
              <w:widowControl/>
              <w:tabs>
                <w:tab w:val="left" w:pos="708"/>
              </w:tabs>
              <w:autoSpaceDE/>
              <w:adjustRightInd/>
              <w:jc w:val="both"/>
              <w:rPr>
                <w:sz w:val="24"/>
                <w:szCs w:val="24"/>
              </w:rPr>
            </w:pPr>
            <w:r w:rsidRPr="00700205">
              <w:rPr>
                <w:sz w:val="24"/>
                <w:szCs w:val="24"/>
              </w:rPr>
              <w:t>Основы кадровой политики и кадрового планирования</w:t>
            </w:r>
          </w:p>
        </w:tc>
        <w:tc>
          <w:tcPr>
            <w:tcW w:w="3119" w:type="dxa"/>
            <w:vAlign w:val="center"/>
          </w:tcPr>
          <w:p w:rsidR="00020E07" w:rsidRPr="00700205" w:rsidRDefault="00EF5700" w:rsidP="0070020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r w:rsidR="00020E07" w:rsidRPr="00700205">
              <w:rPr>
                <w:rFonts w:eastAsia="Calibri"/>
                <w:sz w:val="24"/>
                <w:szCs w:val="24"/>
                <w:lang w:eastAsia="en-US"/>
              </w:rPr>
              <w:t>:</w:t>
            </w:r>
          </w:p>
          <w:p w:rsidR="00EF5700" w:rsidRDefault="00785701" w:rsidP="00700205">
            <w:pPr>
              <w:widowControl/>
              <w:tabs>
                <w:tab w:val="left" w:pos="708"/>
              </w:tabs>
              <w:autoSpaceDE/>
              <w:adjustRightInd/>
              <w:jc w:val="both"/>
              <w:rPr>
                <w:sz w:val="24"/>
                <w:szCs w:val="24"/>
              </w:rPr>
            </w:pPr>
            <w:r w:rsidRPr="00700205">
              <w:rPr>
                <w:sz w:val="24"/>
                <w:szCs w:val="24"/>
              </w:rPr>
              <w:t xml:space="preserve">Основы управления персоналом, </w:t>
            </w:r>
          </w:p>
          <w:p w:rsidR="00F40FEC" w:rsidRPr="00700205" w:rsidRDefault="00785701" w:rsidP="00700205">
            <w:pPr>
              <w:widowControl/>
              <w:tabs>
                <w:tab w:val="left" w:pos="708"/>
              </w:tabs>
              <w:autoSpaceDE/>
              <w:adjustRightInd/>
              <w:jc w:val="both"/>
              <w:rPr>
                <w:sz w:val="24"/>
                <w:szCs w:val="24"/>
              </w:rPr>
            </w:pPr>
            <w:r w:rsidRPr="00700205">
              <w:rPr>
                <w:sz w:val="24"/>
                <w:szCs w:val="24"/>
              </w:rPr>
              <w:t>Управление персоналом</w:t>
            </w:r>
            <w:r w:rsidR="006A461B">
              <w:rPr>
                <w:sz w:val="24"/>
                <w:szCs w:val="24"/>
              </w:rPr>
              <w:t xml:space="preserve"> организации</w:t>
            </w:r>
            <w:r w:rsidRPr="00700205">
              <w:rPr>
                <w:sz w:val="24"/>
                <w:szCs w:val="24"/>
              </w:rPr>
              <w:t xml:space="preserve"> </w:t>
            </w:r>
          </w:p>
        </w:tc>
        <w:tc>
          <w:tcPr>
            <w:tcW w:w="2324" w:type="dxa"/>
            <w:vAlign w:val="center"/>
          </w:tcPr>
          <w:p w:rsidR="002B6C87" w:rsidRPr="00700205" w:rsidRDefault="003F40A3" w:rsidP="00700205">
            <w:pPr>
              <w:widowControl/>
              <w:tabs>
                <w:tab w:val="left" w:pos="708"/>
              </w:tabs>
              <w:autoSpaceDE/>
              <w:adjustRightInd/>
              <w:jc w:val="both"/>
              <w:rPr>
                <w:sz w:val="24"/>
                <w:szCs w:val="24"/>
              </w:rPr>
            </w:pPr>
            <w:r w:rsidRPr="00700205">
              <w:rPr>
                <w:sz w:val="24"/>
                <w:szCs w:val="24"/>
              </w:rPr>
              <w:t>Управление адаптацией</w:t>
            </w:r>
            <w:r w:rsidR="003F69BC">
              <w:rPr>
                <w:sz w:val="24"/>
                <w:szCs w:val="24"/>
              </w:rPr>
              <w:t xml:space="preserve"> персонала</w:t>
            </w:r>
          </w:p>
        </w:tc>
        <w:tc>
          <w:tcPr>
            <w:tcW w:w="1185" w:type="dxa"/>
            <w:vAlign w:val="center"/>
          </w:tcPr>
          <w:p w:rsidR="007229FF" w:rsidRPr="00700205" w:rsidRDefault="003F40A3" w:rsidP="00700205">
            <w:pPr>
              <w:widowControl/>
              <w:tabs>
                <w:tab w:val="left" w:pos="708"/>
              </w:tabs>
              <w:autoSpaceDE/>
              <w:adjustRightInd/>
              <w:jc w:val="both"/>
              <w:rPr>
                <w:sz w:val="24"/>
                <w:szCs w:val="24"/>
              </w:rPr>
            </w:pPr>
            <w:r w:rsidRPr="00700205">
              <w:rPr>
                <w:sz w:val="24"/>
                <w:szCs w:val="24"/>
              </w:rPr>
              <w:t>ПК-4; ПК-7; ПК-15</w:t>
            </w:r>
            <w:r w:rsidR="000A4193" w:rsidRPr="00700205">
              <w:rPr>
                <w:sz w:val="24"/>
                <w:szCs w:val="24"/>
              </w:rPr>
              <w:t>;</w:t>
            </w:r>
          </w:p>
          <w:p w:rsidR="000A4193" w:rsidRPr="00700205" w:rsidRDefault="000A4193" w:rsidP="00700205">
            <w:pPr>
              <w:widowControl/>
              <w:tabs>
                <w:tab w:val="left" w:pos="708"/>
              </w:tabs>
              <w:autoSpaceDE/>
              <w:adjustRightInd/>
              <w:jc w:val="both"/>
              <w:rPr>
                <w:sz w:val="24"/>
                <w:szCs w:val="24"/>
              </w:rPr>
            </w:pPr>
            <w:r w:rsidRPr="00700205">
              <w:rPr>
                <w:sz w:val="24"/>
                <w:szCs w:val="24"/>
              </w:rPr>
              <w:t>ПК-13;</w:t>
            </w:r>
          </w:p>
          <w:p w:rsidR="000A4193" w:rsidRPr="00700205" w:rsidRDefault="000A4193" w:rsidP="00700205">
            <w:pPr>
              <w:widowControl/>
              <w:tabs>
                <w:tab w:val="left" w:pos="708"/>
              </w:tabs>
              <w:autoSpaceDE/>
              <w:adjustRightInd/>
              <w:jc w:val="both"/>
              <w:rPr>
                <w:sz w:val="24"/>
                <w:szCs w:val="24"/>
              </w:rPr>
            </w:pPr>
            <w:r w:rsidRPr="00700205">
              <w:rPr>
                <w:sz w:val="24"/>
                <w:szCs w:val="24"/>
              </w:rPr>
              <w:t>ПК-20</w:t>
            </w:r>
          </w:p>
        </w:tc>
      </w:tr>
    </w:tbl>
    <w:p w:rsidR="00D02EB8" w:rsidRPr="00700205" w:rsidRDefault="00D02EB8" w:rsidP="00700205">
      <w:pPr>
        <w:widowControl/>
        <w:autoSpaceDE/>
        <w:autoSpaceDN/>
        <w:adjustRightInd/>
        <w:contextualSpacing/>
        <w:jc w:val="both"/>
        <w:rPr>
          <w:rFonts w:eastAsia="Calibri"/>
          <w:b/>
          <w:spacing w:val="4"/>
          <w:sz w:val="24"/>
          <w:szCs w:val="24"/>
          <w:lang w:eastAsia="en-US"/>
        </w:rPr>
      </w:pPr>
    </w:p>
    <w:p w:rsidR="007F4B97" w:rsidRPr="00700205" w:rsidRDefault="007F4B97" w:rsidP="00700205">
      <w:pPr>
        <w:widowControl/>
        <w:autoSpaceDE/>
        <w:autoSpaceDN/>
        <w:adjustRightInd/>
        <w:ind w:firstLine="709"/>
        <w:contextualSpacing/>
        <w:jc w:val="both"/>
        <w:rPr>
          <w:rFonts w:eastAsia="Calibri"/>
          <w:b/>
          <w:spacing w:val="4"/>
          <w:sz w:val="24"/>
          <w:szCs w:val="24"/>
          <w:lang w:eastAsia="en-US"/>
        </w:rPr>
      </w:pPr>
      <w:r w:rsidRPr="00700205">
        <w:rPr>
          <w:rFonts w:eastAsia="Calibri"/>
          <w:b/>
          <w:spacing w:val="4"/>
          <w:sz w:val="24"/>
          <w:szCs w:val="24"/>
          <w:lang w:eastAsia="en-US"/>
        </w:rPr>
        <w:t xml:space="preserve">4. </w:t>
      </w:r>
      <w:r w:rsidR="00BB6C9A" w:rsidRPr="0070020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0205" w:rsidRDefault="007F4B97" w:rsidP="00700205">
      <w:pPr>
        <w:ind w:firstLine="709"/>
        <w:jc w:val="both"/>
        <w:rPr>
          <w:sz w:val="24"/>
          <w:szCs w:val="24"/>
        </w:rPr>
      </w:pPr>
    </w:p>
    <w:p w:rsidR="00BB6C9A" w:rsidRPr="00700205" w:rsidRDefault="00BB6C9A" w:rsidP="00700205">
      <w:pPr>
        <w:widowControl/>
        <w:autoSpaceDE/>
        <w:autoSpaceDN/>
        <w:adjustRightInd/>
        <w:ind w:firstLine="709"/>
        <w:jc w:val="both"/>
        <w:rPr>
          <w:rFonts w:eastAsia="Calibri"/>
          <w:sz w:val="24"/>
          <w:szCs w:val="24"/>
          <w:lang w:eastAsia="en-US"/>
        </w:rPr>
      </w:pPr>
      <w:r w:rsidRPr="00700205">
        <w:rPr>
          <w:rFonts w:eastAsia="Calibri"/>
          <w:sz w:val="24"/>
          <w:szCs w:val="24"/>
          <w:lang w:eastAsia="en-US"/>
        </w:rPr>
        <w:t xml:space="preserve">Объем учебной дисциплины – </w:t>
      </w:r>
      <w:r w:rsidR="003F40A3" w:rsidRPr="00700205">
        <w:rPr>
          <w:rFonts w:eastAsia="Calibri"/>
          <w:sz w:val="24"/>
          <w:szCs w:val="24"/>
          <w:lang w:eastAsia="en-US"/>
        </w:rPr>
        <w:t>4</w:t>
      </w:r>
      <w:r w:rsidRPr="00700205">
        <w:rPr>
          <w:rFonts w:eastAsia="Calibri"/>
          <w:sz w:val="24"/>
          <w:szCs w:val="24"/>
          <w:lang w:eastAsia="en-US"/>
        </w:rPr>
        <w:t xml:space="preserve"> зачетных единиц – </w:t>
      </w:r>
      <w:r w:rsidR="003F40A3" w:rsidRPr="00700205">
        <w:rPr>
          <w:rFonts w:eastAsia="Calibri"/>
          <w:sz w:val="24"/>
          <w:szCs w:val="24"/>
          <w:lang w:eastAsia="en-US"/>
        </w:rPr>
        <w:t>144</w:t>
      </w:r>
      <w:r w:rsidRPr="00700205">
        <w:rPr>
          <w:rFonts w:eastAsia="Calibri"/>
          <w:sz w:val="24"/>
          <w:szCs w:val="24"/>
          <w:lang w:eastAsia="en-US"/>
        </w:rPr>
        <w:t xml:space="preserve"> академических часов</w:t>
      </w:r>
    </w:p>
    <w:p w:rsidR="00A32A5F" w:rsidRPr="00700205" w:rsidRDefault="00FB05DD" w:rsidP="00700205">
      <w:pPr>
        <w:widowControl/>
        <w:autoSpaceDE/>
        <w:autoSpaceDN/>
        <w:adjustRightInd/>
        <w:ind w:firstLine="709"/>
        <w:jc w:val="both"/>
        <w:rPr>
          <w:rFonts w:eastAsia="Calibri"/>
          <w:sz w:val="24"/>
          <w:szCs w:val="24"/>
          <w:lang w:eastAsia="en-US"/>
        </w:rPr>
      </w:pPr>
      <w:r w:rsidRPr="00700205">
        <w:rPr>
          <w:rFonts w:eastAsia="Calibri"/>
          <w:sz w:val="24"/>
          <w:szCs w:val="24"/>
          <w:lang w:eastAsia="en-US"/>
        </w:rPr>
        <w:t>Из них</w:t>
      </w:r>
      <w:r w:rsidRPr="0070020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0205" w:rsidTr="00330957">
        <w:tc>
          <w:tcPr>
            <w:tcW w:w="4365" w:type="dxa"/>
          </w:tcPr>
          <w:p w:rsidR="00A32A5F" w:rsidRPr="00700205" w:rsidRDefault="00A32A5F" w:rsidP="00700205">
            <w:pPr>
              <w:widowControl/>
              <w:autoSpaceDE/>
              <w:autoSpaceDN/>
              <w:adjustRightInd/>
              <w:jc w:val="both"/>
              <w:rPr>
                <w:rFonts w:eastAsia="Calibri"/>
                <w:sz w:val="24"/>
                <w:szCs w:val="24"/>
                <w:lang w:eastAsia="en-US"/>
              </w:rPr>
            </w:pPr>
          </w:p>
        </w:tc>
        <w:tc>
          <w:tcPr>
            <w:tcW w:w="2693" w:type="dxa"/>
            <w:vAlign w:val="center"/>
          </w:tcPr>
          <w:p w:rsidR="00A32A5F" w:rsidRPr="00700205" w:rsidRDefault="00A32A5F" w:rsidP="00700205">
            <w:pPr>
              <w:widowControl/>
              <w:autoSpaceDE/>
              <w:autoSpaceDN/>
              <w:adjustRightInd/>
              <w:jc w:val="center"/>
              <w:rPr>
                <w:rFonts w:eastAsia="Calibri"/>
                <w:sz w:val="24"/>
                <w:szCs w:val="24"/>
                <w:lang w:eastAsia="en-US"/>
              </w:rPr>
            </w:pPr>
            <w:r w:rsidRPr="00700205">
              <w:rPr>
                <w:rFonts w:eastAsia="Calibri"/>
                <w:sz w:val="24"/>
                <w:szCs w:val="24"/>
                <w:lang w:eastAsia="en-US"/>
              </w:rPr>
              <w:t>Очная форма обучения</w:t>
            </w:r>
          </w:p>
        </w:tc>
        <w:tc>
          <w:tcPr>
            <w:tcW w:w="2517" w:type="dxa"/>
            <w:vAlign w:val="center"/>
          </w:tcPr>
          <w:p w:rsidR="00A76E53" w:rsidRPr="00700205" w:rsidRDefault="00A32A5F" w:rsidP="00700205">
            <w:pPr>
              <w:widowControl/>
              <w:autoSpaceDE/>
              <w:autoSpaceDN/>
              <w:adjustRightInd/>
              <w:jc w:val="center"/>
              <w:rPr>
                <w:rFonts w:eastAsia="Calibri"/>
                <w:sz w:val="24"/>
                <w:szCs w:val="24"/>
                <w:lang w:eastAsia="en-US"/>
              </w:rPr>
            </w:pPr>
            <w:r w:rsidRPr="00700205">
              <w:rPr>
                <w:rFonts w:eastAsia="Calibri"/>
                <w:sz w:val="24"/>
                <w:szCs w:val="24"/>
                <w:lang w:eastAsia="en-US"/>
              </w:rPr>
              <w:t xml:space="preserve">Заочная форма </w:t>
            </w:r>
          </w:p>
          <w:p w:rsidR="00A32A5F" w:rsidRPr="00700205" w:rsidRDefault="00A32A5F" w:rsidP="00700205">
            <w:pPr>
              <w:widowControl/>
              <w:autoSpaceDE/>
              <w:autoSpaceDN/>
              <w:adjustRightInd/>
              <w:jc w:val="center"/>
              <w:rPr>
                <w:rFonts w:eastAsia="Calibri"/>
                <w:sz w:val="24"/>
                <w:szCs w:val="24"/>
                <w:lang w:eastAsia="en-US"/>
              </w:rPr>
            </w:pPr>
            <w:r w:rsidRPr="00700205">
              <w:rPr>
                <w:rFonts w:eastAsia="Calibri"/>
                <w:sz w:val="24"/>
                <w:szCs w:val="24"/>
                <w:lang w:eastAsia="en-US"/>
              </w:rPr>
              <w:t>обучения</w:t>
            </w:r>
          </w:p>
        </w:tc>
      </w:tr>
      <w:tr w:rsidR="00A32A5F" w:rsidRPr="00700205" w:rsidTr="00330957">
        <w:tc>
          <w:tcPr>
            <w:tcW w:w="4365" w:type="dxa"/>
          </w:tcPr>
          <w:p w:rsidR="00A32A5F" w:rsidRPr="00700205" w:rsidRDefault="00A32A5F" w:rsidP="00700205">
            <w:pPr>
              <w:widowControl/>
              <w:autoSpaceDE/>
              <w:autoSpaceDN/>
              <w:adjustRightInd/>
              <w:jc w:val="both"/>
              <w:rPr>
                <w:rFonts w:eastAsia="Calibri"/>
                <w:sz w:val="24"/>
                <w:szCs w:val="24"/>
                <w:lang w:eastAsia="en-US"/>
              </w:rPr>
            </w:pPr>
            <w:r w:rsidRPr="00700205">
              <w:rPr>
                <w:rFonts w:eastAsia="Calibri"/>
                <w:sz w:val="24"/>
                <w:szCs w:val="24"/>
                <w:lang w:eastAsia="en-US"/>
              </w:rPr>
              <w:t>Контактная работа</w:t>
            </w:r>
          </w:p>
        </w:tc>
        <w:tc>
          <w:tcPr>
            <w:tcW w:w="2693" w:type="dxa"/>
            <w:vAlign w:val="center"/>
          </w:tcPr>
          <w:p w:rsidR="00A32A5F" w:rsidRPr="00700205" w:rsidRDefault="002111FA" w:rsidP="00700205">
            <w:pPr>
              <w:widowControl/>
              <w:autoSpaceDE/>
              <w:autoSpaceDN/>
              <w:adjustRightInd/>
              <w:jc w:val="center"/>
              <w:rPr>
                <w:rFonts w:eastAsia="Calibri"/>
                <w:sz w:val="24"/>
                <w:szCs w:val="24"/>
                <w:lang w:eastAsia="en-US"/>
              </w:rPr>
            </w:pPr>
            <w:r w:rsidRPr="00700205">
              <w:rPr>
                <w:rFonts w:eastAsia="Calibri"/>
                <w:sz w:val="24"/>
                <w:szCs w:val="24"/>
                <w:lang w:eastAsia="en-US"/>
              </w:rPr>
              <w:t>64</w:t>
            </w:r>
          </w:p>
        </w:tc>
        <w:tc>
          <w:tcPr>
            <w:tcW w:w="2517" w:type="dxa"/>
            <w:vAlign w:val="center"/>
          </w:tcPr>
          <w:p w:rsidR="00A32A5F" w:rsidRPr="00700205" w:rsidRDefault="003F40A3" w:rsidP="00700205">
            <w:pPr>
              <w:widowControl/>
              <w:autoSpaceDE/>
              <w:autoSpaceDN/>
              <w:adjustRightInd/>
              <w:jc w:val="center"/>
              <w:rPr>
                <w:rFonts w:eastAsia="Calibri"/>
                <w:sz w:val="24"/>
                <w:szCs w:val="24"/>
                <w:lang w:eastAsia="en-US"/>
              </w:rPr>
            </w:pPr>
            <w:r w:rsidRPr="00700205">
              <w:rPr>
                <w:rFonts w:eastAsia="Calibri"/>
                <w:sz w:val="24"/>
                <w:szCs w:val="24"/>
                <w:lang w:eastAsia="en-US"/>
              </w:rPr>
              <w:t>10</w:t>
            </w:r>
          </w:p>
        </w:tc>
      </w:tr>
      <w:tr w:rsidR="00A32A5F" w:rsidRPr="00700205" w:rsidTr="00330957">
        <w:tc>
          <w:tcPr>
            <w:tcW w:w="4365" w:type="dxa"/>
          </w:tcPr>
          <w:p w:rsidR="00A32A5F" w:rsidRPr="00700205" w:rsidRDefault="00A32A5F" w:rsidP="00700205">
            <w:pPr>
              <w:widowControl/>
              <w:autoSpaceDE/>
              <w:autoSpaceDN/>
              <w:adjustRightInd/>
              <w:jc w:val="both"/>
              <w:rPr>
                <w:rFonts w:eastAsia="Calibri"/>
                <w:i/>
                <w:sz w:val="24"/>
                <w:szCs w:val="24"/>
                <w:lang w:eastAsia="en-US"/>
              </w:rPr>
            </w:pPr>
            <w:r w:rsidRPr="00700205">
              <w:rPr>
                <w:rFonts w:eastAsia="Calibri"/>
                <w:i/>
                <w:sz w:val="24"/>
                <w:szCs w:val="24"/>
                <w:lang w:eastAsia="en-US"/>
              </w:rPr>
              <w:t>Лекций</w:t>
            </w:r>
          </w:p>
        </w:tc>
        <w:tc>
          <w:tcPr>
            <w:tcW w:w="2693" w:type="dxa"/>
            <w:vAlign w:val="center"/>
          </w:tcPr>
          <w:p w:rsidR="00A32A5F" w:rsidRPr="00700205" w:rsidRDefault="00691964" w:rsidP="00700205">
            <w:pPr>
              <w:widowControl/>
              <w:autoSpaceDE/>
              <w:autoSpaceDN/>
              <w:adjustRightInd/>
              <w:jc w:val="center"/>
              <w:rPr>
                <w:rFonts w:eastAsia="Calibri"/>
                <w:sz w:val="24"/>
                <w:szCs w:val="24"/>
                <w:lang w:eastAsia="en-US"/>
              </w:rPr>
            </w:pPr>
            <w:r w:rsidRPr="00700205">
              <w:rPr>
                <w:rFonts w:eastAsia="Calibri"/>
                <w:sz w:val="24"/>
                <w:szCs w:val="24"/>
                <w:lang w:eastAsia="en-US"/>
              </w:rPr>
              <w:t>3</w:t>
            </w:r>
            <w:r w:rsidR="002111FA" w:rsidRPr="00700205">
              <w:rPr>
                <w:rFonts w:eastAsia="Calibri"/>
                <w:sz w:val="24"/>
                <w:szCs w:val="24"/>
                <w:lang w:eastAsia="en-US"/>
              </w:rPr>
              <w:t>2</w:t>
            </w:r>
          </w:p>
        </w:tc>
        <w:tc>
          <w:tcPr>
            <w:tcW w:w="2517" w:type="dxa"/>
            <w:vAlign w:val="center"/>
          </w:tcPr>
          <w:p w:rsidR="00A32A5F" w:rsidRPr="00700205" w:rsidRDefault="002111FA" w:rsidP="00700205">
            <w:pPr>
              <w:widowControl/>
              <w:autoSpaceDE/>
              <w:autoSpaceDN/>
              <w:adjustRightInd/>
              <w:jc w:val="center"/>
              <w:rPr>
                <w:rFonts w:eastAsia="Calibri"/>
                <w:sz w:val="24"/>
                <w:szCs w:val="24"/>
                <w:lang w:eastAsia="en-US"/>
              </w:rPr>
            </w:pPr>
            <w:r w:rsidRPr="00700205">
              <w:rPr>
                <w:rFonts w:eastAsia="Calibri"/>
                <w:sz w:val="24"/>
                <w:szCs w:val="24"/>
                <w:lang w:eastAsia="en-US"/>
              </w:rPr>
              <w:t>4</w:t>
            </w:r>
          </w:p>
        </w:tc>
      </w:tr>
      <w:tr w:rsidR="00A32A5F" w:rsidRPr="00700205" w:rsidTr="00330957">
        <w:tc>
          <w:tcPr>
            <w:tcW w:w="4365" w:type="dxa"/>
          </w:tcPr>
          <w:p w:rsidR="00A32A5F" w:rsidRPr="00700205" w:rsidRDefault="00A32A5F" w:rsidP="00700205">
            <w:pPr>
              <w:widowControl/>
              <w:autoSpaceDE/>
              <w:autoSpaceDN/>
              <w:adjustRightInd/>
              <w:jc w:val="both"/>
              <w:rPr>
                <w:rFonts w:eastAsia="Calibri"/>
                <w:i/>
                <w:sz w:val="24"/>
                <w:szCs w:val="24"/>
                <w:lang w:eastAsia="en-US"/>
              </w:rPr>
            </w:pPr>
            <w:r w:rsidRPr="00700205">
              <w:rPr>
                <w:rFonts w:eastAsia="Calibri"/>
                <w:i/>
                <w:sz w:val="24"/>
                <w:szCs w:val="24"/>
                <w:lang w:eastAsia="en-US"/>
              </w:rPr>
              <w:t>Лабораторных работ</w:t>
            </w:r>
          </w:p>
        </w:tc>
        <w:tc>
          <w:tcPr>
            <w:tcW w:w="2693" w:type="dxa"/>
            <w:vAlign w:val="center"/>
          </w:tcPr>
          <w:p w:rsidR="00A32A5F" w:rsidRPr="00700205" w:rsidRDefault="00240A81" w:rsidP="00700205">
            <w:pPr>
              <w:widowControl/>
              <w:autoSpaceDE/>
              <w:autoSpaceDN/>
              <w:adjustRightInd/>
              <w:jc w:val="center"/>
              <w:rPr>
                <w:rFonts w:eastAsia="Calibri"/>
                <w:sz w:val="24"/>
                <w:szCs w:val="24"/>
                <w:lang w:eastAsia="en-US"/>
              </w:rPr>
            </w:pPr>
            <w:r w:rsidRPr="00700205">
              <w:rPr>
                <w:rFonts w:eastAsia="Calibri"/>
                <w:sz w:val="24"/>
                <w:szCs w:val="24"/>
                <w:lang w:eastAsia="en-US"/>
              </w:rPr>
              <w:t>-</w:t>
            </w:r>
          </w:p>
        </w:tc>
        <w:tc>
          <w:tcPr>
            <w:tcW w:w="2517" w:type="dxa"/>
            <w:vAlign w:val="center"/>
          </w:tcPr>
          <w:p w:rsidR="00A32A5F" w:rsidRPr="00700205" w:rsidRDefault="0047633A" w:rsidP="00700205">
            <w:pPr>
              <w:widowControl/>
              <w:autoSpaceDE/>
              <w:autoSpaceDN/>
              <w:adjustRightInd/>
              <w:jc w:val="center"/>
              <w:rPr>
                <w:rFonts w:eastAsia="Calibri"/>
                <w:sz w:val="24"/>
                <w:szCs w:val="24"/>
                <w:lang w:eastAsia="en-US"/>
              </w:rPr>
            </w:pPr>
            <w:r w:rsidRPr="00700205">
              <w:rPr>
                <w:rFonts w:eastAsia="Calibri"/>
                <w:sz w:val="24"/>
                <w:szCs w:val="24"/>
                <w:lang w:eastAsia="en-US"/>
              </w:rPr>
              <w:t>-</w:t>
            </w:r>
          </w:p>
        </w:tc>
      </w:tr>
      <w:tr w:rsidR="00A32A5F" w:rsidRPr="00700205" w:rsidTr="00330957">
        <w:tc>
          <w:tcPr>
            <w:tcW w:w="4365" w:type="dxa"/>
          </w:tcPr>
          <w:p w:rsidR="00A32A5F" w:rsidRPr="00700205" w:rsidRDefault="00A32A5F" w:rsidP="00700205">
            <w:pPr>
              <w:widowControl/>
              <w:autoSpaceDE/>
              <w:autoSpaceDN/>
              <w:adjustRightInd/>
              <w:jc w:val="both"/>
              <w:rPr>
                <w:rFonts w:eastAsia="Calibri"/>
                <w:i/>
                <w:sz w:val="24"/>
                <w:szCs w:val="24"/>
                <w:lang w:eastAsia="en-US"/>
              </w:rPr>
            </w:pPr>
            <w:r w:rsidRPr="00700205">
              <w:rPr>
                <w:rFonts w:eastAsia="Calibri"/>
                <w:i/>
                <w:sz w:val="24"/>
                <w:szCs w:val="24"/>
                <w:lang w:eastAsia="en-US"/>
              </w:rPr>
              <w:t>Практических занятий</w:t>
            </w:r>
          </w:p>
        </w:tc>
        <w:tc>
          <w:tcPr>
            <w:tcW w:w="2693" w:type="dxa"/>
            <w:vAlign w:val="center"/>
          </w:tcPr>
          <w:p w:rsidR="00A32A5F" w:rsidRPr="00700205" w:rsidRDefault="002111FA" w:rsidP="00700205">
            <w:pPr>
              <w:widowControl/>
              <w:autoSpaceDE/>
              <w:autoSpaceDN/>
              <w:adjustRightInd/>
              <w:jc w:val="center"/>
              <w:rPr>
                <w:rFonts w:eastAsia="Calibri"/>
                <w:sz w:val="24"/>
                <w:szCs w:val="24"/>
                <w:lang w:eastAsia="en-US"/>
              </w:rPr>
            </w:pPr>
            <w:r w:rsidRPr="00700205">
              <w:rPr>
                <w:rFonts w:eastAsia="Calibri"/>
                <w:sz w:val="24"/>
                <w:szCs w:val="24"/>
                <w:lang w:eastAsia="en-US"/>
              </w:rPr>
              <w:t>32</w:t>
            </w:r>
          </w:p>
        </w:tc>
        <w:tc>
          <w:tcPr>
            <w:tcW w:w="2517" w:type="dxa"/>
            <w:vAlign w:val="center"/>
          </w:tcPr>
          <w:p w:rsidR="00A32A5F" w:rsidRPr="00700205" w:rsidRDefault="003F40A3" w:rsidP="00700205">
            <w:pPr>
              <w:widowControl/>
              <w:autoSpaceDE/>
              <w:autoSpaceDN/>
              <w:adjustRightInd/>
              <w:jc w:val="center"/>
              <w:rPr>
                <w:rFonts w:eastAsia="Calibri"/>
                <w:sz w:val="24"/>
                <w:szCs w:val="24"/>
                <w:lang w:eastAsia="en-US"/>
              </w:rPr>
            </w:pPr>
            <w:r w:rsidRPr="00700205">
              <w:rPr>
                <w:rFonts w:eastAsia="Calibri"/>
                <w:sz w:val="24"/>
                <w:szCs w:val="24"/>
                <w:lang w:eastAsia="en-US"/>
              </w:rPr>
              <w:t>6</w:t>
            </w:r>
          </w:p>
        </w:tc>
      </w:tr>
      <w:tr w:rsidR="00A32A5F" w:rsidRPr="00700205" w:rsidTr="00330957">
        <w:tc>
          <w:tcPr>
            <w:tcW w:w="4365" w:type="dxa"/>
          </w:tcPr>
          <w:p w:rsidR="00A32A5F" w:rsidRPr="00700205" w:rsidRDefault="00A32A5F" w:rsidP="00700205">
            <w:pPr>
              <w:widowControl/>
              <w:autoSpaceDE/>
              <w:autoSpaceDN/>
              <w:adjustRightInd/>
              <w:jc w:val="both"/>
              <w:rPr>
                <w:rFonts w:eastAsia="Calibri"/>
                <w:sz w:val="24"/>
                <w:szCs w:val="24"/>
                <w:lang w:eastAsia="en-US"/>
              </w:rPr>
            </w:pPr>
            <w:r w:rsidRPr="00700205">
              <w:rPr>
                <w:rFonts w:eastAsia="Calibri"/>
                <w:sz w:val="24"/>
                <w:szCs w:val="24"/>
                <w:lang w:eastAsia="en-US"/>
              </w:rPr>
              <w:t>Самостоятельная работа обучающихся</w:t>
            </w:r>
          </w:p>
        </w:tc>
        <w:tc>
          <w:tcPr>
            <w:tcW w:w="2693" w:type="dxa"/>
            <w:vAlign w:val="center"/>
          </w:tcPr>
          <w:p w:rsidR="00A32A5F" w:rsidRPr="00700205" w:rsidRDefault="003F40A3" w:rsidP="00700205">
            <w:pPr>
              <w:widowControl/>
              <w:autoSpaceDE/>
              <w:autoSpaceDN/>
              <w:adjustRightInd/>
              <w:jc w:val="center"/>
              <w:rPr>
                <w:rFonts w:eastAsia="Calibri"/>
                <w:sz w:val="24"/>
                <w:szCs w:val="24"/>
                <w:lang w:eastAsia="en-US"/>
              </w:rPr>
            </w:pPr>
            <w:r w:rsidRPr="00700205">
              <w:rPr>
                <w:rFonts w:eastAsia="Calibri"/>
                <w:sz w:val="24"/>
                <w:szCs w:val="24"/>
                <w:lang w:eastAsia="en-US"/>
              </w:rPr>
              <w:t>53</w:t>
            </w:r>
          </w:p>
        </w:tc>
        <w:tc>
          <w:tcPr>
            <w:tcW w:w="2517" w:type="dxa"/>
            <w:vAlign w:val="center"/>
          </w:tcPr>
          <w:p w:rsidR="00A32A5F" w:rsidRPr="00700205" w:rsidRDefault="003F40A3" w:rsidP="00700205">
            <w:pPr>
              <w:widowControl/>
              <w:autoSpaceDE/>
              <w:autoSpaceDN/>
              <w:adjustRightInd/>
              <w:jc w:val="center"/>
              <w:rPr>
                <w:rFonts w:eastAsia="Calibri"/>
                <w:sz w:val="24"/>
                <w:szCs w:val="24"/>
                <w:lang w:eastAsia="en-US"/>
              </w:rPr>
            </w:pPr>
            <w:r w:rsidRPr="00700205">
              <w:rPr>
                <w:rFonts w:eastAsia="Calibri"/>
                <w:sz w:val="24"/>
                <w:szCs w:val="24"/>
                <w:lang w:eastAsia="en-US"/>
              </w:rPr>
              <w:t>125</w:t>
            </w:r>
          </w:p>
        </w:tc>
      </w:tr>
      <w:tr w:rsidR="0047633A" w:rsidRPr="00700205" w:rsidTr="00330957">
        <w:tc>
          <w:tcPr>
            <w:tcW w:w="4365" w:type="dxa"/>
          </w:tcPr>
          <w:p w:rsidR="0047633A" w:rsidRPr="00700205" w:rsidRDefault="0047633A" w:rsidP="00700205">
            <w:pPr>
              <w:widowControl/>
              <w:autoSpaceDE/>
              <w:autoSpaceDN/>
              <w:adjustRightInd/>
              <w:jc w:val="both"/>
              <w:rPr>
                <w:rFonts w:eastAsia="Calibri"/>
                <w:sz w:val="24"/>
                <w:szCs w:val="24"/>
                <w:lang w:eastAsia="en-US"/>
              </w:rPr>
            </w:pPr>
            <w:r w:rsidRPr="00700205">
              <w:rPr>
                <w:rFonts w:eastAsia="Calibri"/>
                <w:sz w:val="24"/>
                <w:szCs w:val="24"/>
                <w:lang w:eastAsia="en-US"/>
              </w:rPr>
              <w:t>Контроль</w:t>
            </w:r>
          </w:p>
        </w:tc>
        <w:tc>
          <w:tcPr>
            <w:tcW w:w="2693" w:type="dxa"/>
            <w:vAlign w:val="center"/>
          </w:tcPr>
          <w:p w:rsidR="0047633A" w:rsidRPr="00700205" w:rsidRDefault="007229FF" w:rsidP="00700205">
            <w:pPr>
              <w:widowControl/>
              <w:autoSpaceDE/>
              <w:autoSpaceDN/>
              <w:adjustRightInd/>
              <w:jc w:val="center"/>
              <w:rPr>
                <w:rFonts w:eastAsia="Calibri"/>
                <w:sz w:val="24"/>
                <w:szCs w:val="24"/>
                <w:lang w:eastAsia="en-US"/>
              </w:rPr>
            </w:pPr>
            <w:r w:rsidRPr="00700205">
              <w:rPr>
                <w:rFonts w:eastAsia="Calibri"/>
                <w:sz w:val="24"/>
                <w:szCs w:val="24"/>
                <w:lang w:eastAsia="en-US"/>
              </w:rPr>
              <w:t>27</w:t>
            </w:r>
          </w:p>
        </w:tc>
        <w:tc>
          <w:tcPr>
            <w:tcW w:w="2517" w:type="dxa"/>
            <w:vAlign w:val="center"/>
          </w:tcPr>
          <w:p w:rsidR="0047633A" w:rsidRPr="00700205" w:rsidRDefault="00691964" w:rsidP="00700205">
            <w:pPr>
              <w:widowControl/>
              <w:autoSpaceDE/>
              <w:autoSpaceDN/>
              <w:adjustRightInd/>
              <w:jc w:val="center"/>
              <w:rPr>
                <w:rFonts w:eastAsia="Calibri"/>
                <w:sz w:val="24"/>
                <w:szCs w:val="24"/>
                <w:lang w:eastAsia="en-US"/>
              </w:rPr>
            </w:pPr>
            <w:r w:rsidRPr="00700205">
              <w:rPr>
                <w:rFonts w:eastAsia="Calibri"/>
                <w:sz w:val="24"/>
                <w:szCs w:val="24"/>
                <w:lang w:eastAsia="en-US"/>
              </w:rPr>
              <w:t>9</w:t>
            </w:r>
          </w:p>
        </w:tc>
      </w:tr>
      <w:tr w:rsidR="00EB18A6" w:rsidRPr="00700205" w:rsidTr="00330957">
        <w:tc>
          <w:tcPr>
            <w:tcW w:w="4365" w:type="dxa"/>
            <w:vAlign w:val="center"/>
          </w:tcPr>
          <w:p w:rsidR="00A32A5F" w:rsidRPr="00700205" w:rsidRDefault="00A32A5F" w:rsidP="00700205">
            <w:pPr>
              <w:widowControl/>
              <w:autoSpaceDE/>
              <w:autoSpaceDN/>
              <w:adjustRightInd/>
              <w:rPr>
                <w:rFonts w:eastAsia="Calibri"/>
                <w:sz w:val="24"/>
                <w:szCs w:val="24"/>
                <w:lang w:eastAsia="en-US"/>
              </w:rPr>
            </w:pPr>
            <w:r w:rsidRPr="00700205">
              <w:rPr>
                <w:rFonts w:eastAsia="Calibri"/>
                <w:sz w:val="24"/>
                <w:szCs w:val="24"/>
                <w:lang w:eastAsia="en-US"/>
              </w:rPr>
              <w:t>Формы промежуточной аттестации</w:t>
            </w:r>
          </w:p>
        </w:tc>
        <w:tc>
          <w:tcPr>
            <w:tcW w:w="2693" w:type="dxa"/>
            <w:vAlign w:val="center"/>
          </w:tcPr>
          <w:p w:rsidR="00A32A5F" w:rsidRPr="00700205" w:rsidRDefault="00130FA4" w:rsidP="00700205">
            <w:pPr>
              <w:widowControl/>
              <w:autoSpaceDE/>
              <w:autoSpaceDN/>
              <w:adjustRightInd/>
              <w:jc w:val="center"/>
              <w:rPr>
                <w:rFonts w:eastAsia="Calibri"/>
                <w:sz w:val="24"/>
                <w:szCs w:val="24"/>
                <w:lang w:eastAsia="en-US"/>
              </w:rPr>
            </w:pPr>
            <w:r w:rsidRPr="00700205">
              <w:rPr>
                <w:rFonts w:eastAsia="Calibri"/>
                <w:sz w:val="24"/>
                <w:szCs w:val="24"/>
                <w:lang w:eastAsia="en-US"/>
              </w:rPr>
              <w:t>экзамен</w:t>
            </w:r>
            <w:r w:rsidR="00783D3E" w:rsidRPr="00700205">
              <w:rPr>
                <w:rFonts w:eastAsia="Calibri"/>
                <w:sz w:val="24"/>
                <w:szCs w:val="24"/>
                <w:lang w:eastAsia="en-US"/>
              </w:rPr>
              <w:t xml:space="preserve"> в </w:t>
            </w:r>
            <w:r w:rsidR="002111FA" w:rsidRPr="00700205">
              <w:rPr>
                <w:rFonts w:eastAsia="Calibri"/>
                <w:sz w:val="24"/>
                <w:szCs w:val="24"/>
                <w:lang w:eastAsia="en-US"/>
              </w:rPr>
              <w:t>6</w:t>
            </w:r>
            <w:r w:rsidR="00783D3E" w:rsidRPr="00700205">
              <w:rPr>
                <w:rFonts w:eastAsia="Calibri"/>
                <w:sz w:val="24"/>
                <w:szCs w:val="24"/>
                <w:lang w:eastAsia="en-US"/>
              </w:rPr>
              <w:t xml:space="preserve"> семестре</w:t>
            </w:r>
          </w:p>
        </w:tc>
        <w:tc>
          <w:tcPr>
            <w:tcW w:w="2517" w:type="dxa"/>
            <w:vAlign w:val="center"/>
          </w:tcPr>
          <w:p w:rsidR="00A32A5F" w:rsidRPr="00700205" w:rsidRDefault="003F40A3" w:rsidP="00700205">
            <w:pPr>
              <w:widowControl/>
              <w:autoSpaceDE/>
              <w:autoSpaceDN/>
              <w:adjustRightInd/>
              <w:jc w:val="center"/>
              <w:rPr>
                <w:rFonts w:eastAsia="Calibri"/>
                <w:sz w:val="24"/>
                <w:szCs w:val="24"/>
                <w:lang w:eastAsia="en-US"/>
              </w:rPr>
            </w:pPr>
            <w:r w:rsidRPr="00700205">
              <w:rPr>
                <w:rFonts w:eastAsia="Calibri"/>
                <w:sz w:val="24"/>
                <w:szCs w:val="24"/>
                <w:lang w:eastAsia="en-US"/>
              </w:rPr>
              <w:t>экзамен в 7 семестре</w:t>
            </w:r>
          </w:p>
        </w:tc>
      </w:tr>
    </w:tbl>
    <w:p w:rsidR="00A32A5F" w:rsidRPr="00700205" w:rsidRDefault="00A32A5F" w:rsidP="00700205">
      <w:pPr>
        <w:widowControl/>
        <w:autoSpaceDE/>
        <w:autoSpaceDN/>
        <w:adjustRightInd/>
        <w:ind w:firstLine="709"/>
        <w:jc w:val="both"/>
        <w:rPr>
          <w:rFonts w:eastAsia="Calibri"/>
          <w:sz w:val="24"/>
          <w:szCs w:val="24"/>
          <w:lang w:eastAsia="en-US"/>
        </w:rPr>
      </w:pPr>
    </w:p>
    <w:p w:rsidR="007F4B97" w:rsidRPr="00700205" w:rsidRDefault="0047572F" w:rsidP="00700205">
      <w:pPr>
        <w:keepNext/>
        <w:ind w:firstLine="709"/>
        <w:jc w:val="both"/>
        <w:rPr>
          <w:rFonts w:eastAsia="Calibri"/>
          <w:b/>
          <w:sz w:val="24"/>
          <w:szCs w:val="24"/>
        </w:rPr>
      </w:pPr>
      <w:r w:rsidRPr="00700205">
        <w:rPr>
          <w:b/>
          <w:sz w:val="24"/>
          <w:szCs w:val="24"/>
        </w:rPr>
        <w:lastRenderedPageBreak/>
        <w:t xml:space="preserve">5. </w:t>
      </w:r>
      <w:r w:rsidR="0047633A" w:rsidRPr="0070020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0205" w:rsidRDefault="007F4B97" w:rsidP="00700205">
      <w:pPr>
        <w:keepNext/>
        <w:ind w:firstLine="709"/>
        <w:contextualSpacing/>
        <w:jc w:val="both"/>
        <w:rPr>
          <w:rFonts w:eastAsia="Calibri"/>
          <w:b/>
          <w:sz w:val="24"/>
          <w:szCs w:val="24"/>
        </w:rPr>
      </w:pPr>
    </w:p>
    <w:p w:rsidR="00114770" w:rsidRPr="00700205" w:rsidRDefault="00114770" w:rsidP="00700205">
      <w:pPr>
        <w:tabs>
          <w:tab w:val="left" w:pos="900"/>
        </w:tabs>
        <w:ind w:firstLine="709"/>
        <w:jc w:val="both"/>
        <w:rPr>
          <w:b/>
          <w:sz w:val="24"/>
          <w:szCs w:val="24"/>
        </w:rPr>
      </w:pPr>
      <w:r w:rsidRPr="00700205">
        <w:rPr>
          <w:b/>
          <w:sz w:val="24"/>
          <w:szCs w:val="24"/>
        </w:rPr>
        <w:t>5.1. Тематический план для очной формы обучения</w:t>
      </w:r>
    </w:p>
    <w:p w:rsidR="00732306" w:rsidRPr="00700205" w:rsidRDefault="00732306" w:rsidP="00700205">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243324" w:rsidRPr="00700205"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700205" w:rsidRDefault="00243324" w:rsidP="00700205">
            <w:pPr>
              <w:rPr>
                <w:bCs/>
                <w:sz w:val="24"/>
                <w:szCs w:val="24"/>
              </w:rPr>
            </w:pPr>
            <w:r w:rsidRPr="00700205">
              <w:rPr>
                <w:b/>
                <w:bCs/>
                <w:sz w:val="24"/>
                <w:szCs w:val="24"/>
              </w:rPr>
              <w:t xml:space="preserve">Семестр </w:t>
            </w:r>
            <w:r w:rsidR="002111FA" w:rsidRPr="00700205">
              <w:rPr>
                <w:b/>
                <w:bCs/>
                <w:sz w:val="24"/>
                <w:szCs w:val="24"/>
              </w:rPr>
              <w:t>6</w:t>
            </w:r>
          </w:p>
        </w:tc>
      </w:tr>
      <w:tr w:rsidR="006A6578" w:rsidRPr="00700205" w:rsidTr="00700205">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6A6578" w:rsidRPr="00700205" w:rsidRDefault="006A6578" w:rsidP="00700205">
            <w:pPr>
              <w:jc w:val="both"/>
              <w:rPr>
                <w:sz w:val="24"/>
                <w:szCs w:val="24"/>
              </w:rPr>
            </w:pPr>
            <w:r w:rsidRPr="00700205">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6A6578" w:rsidRPr="00700205" w:rsidRDefault="006A6578" w:rsidP="00700205">
            <w:pPr>
              <w:jc w:val="center"/>
              <w:rPr>
                <w:sz w:val="24"/>
                <w:szCs w:val="24"/>
              </w:rPr>
            </w:pPr>
            <w:r w:rsidRPr="00700205">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700205" w:rsidRDefault="006A6578" w:rsidP="00700205">
            <w:pPr>
              <w:jc w:val="center"/>
              <w:rPr>
                <w:sz w:val="24"/>
                <w:szCs w:val="24"/>
              </w:rPr>
            </w:pPr>
            <w:r w:rsidRPr="00700205">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700205" w:rsidRDefault="006A6578" w:rsidP="00700205">
            <w:pPr>
              <w:jc w:val="center"/>
              <w:rPr>
                <w:sz w:val="24"/>
                <w:szCs w:val="24"/>
              </w:rPr>
            </w:pPr>
            <w:r w:rsidRPr="00700205">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6A6578" w:rsidRPr="00700205" w:rsidRDefault="006A6578" w:rsidP="00700205">
            <w:pPr>
              <w:jc w:val="center"/>
              <w:rPr>
                <w:sz w:val="24"/>
                <w:szCs w:val="24"/>
              </w:rPr>
            </w:pPr>
            <w:r w:rsidRPr="00700205">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700205" w:rsidRDefault="006A6578" w:rsidP="00700205">
            <w:pPr>
              <w:jc w:val="center"/>
              <w:rPr>
                <w:bCs/>
                <w:sz w:val="24"/>
                <w:szCs w:val="24"/>
              </w:rPr>
            </w:pPr>
            <w:r w:rsidRPr="00700205">
              <w:rPr>
                <w:bCs/>
                <w:sz w:val="24"/>
                <w:szCs w:val="24"/>
              </w:rPr>
              <w:t>Всего</w:t>
            </w:r>
          </w:p>
        </w:tc>
      </w:tr>
      <w:tr w:rsidR="006A6578" w:rsidRPr="00700205" w:rsidTr="00700205">
        <w:trPr>
          <w:trHeight w:val="436"/>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r w:rsidRPr="00700205">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4</w:t>
            </w:r>
          </w:p>
        </w:tc>
        <w:tc>
          <w:tcPr>
            <w:tcW w:w="738" w:type="dxa"/>
            <w:tcBorders>
              <w:top w:val="nil"/>
              <w:left w:val="nil"/>
              <w:bottom w:val="single" w:sz="8" w:space="0" w:color="auto"/>
              <w:right w:val="single" w:sz="8" w:space="0" w:color="auto"/>
            </w:tcBorders>
            <w:vAlign w:val="center"/>
          </w:tcPr>
          <w:p w:rsidR="006A6578" w:rsidRPr="00700205" w:rsidRDefault="006A6578"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4</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10</w:t>
            </w:r>
          </w:p>
        </w:tc>
        <w:tc>
          <w:tcPr>
            <w:tcW w:w="847" w:type="dxa"/>
            <w:tcBorders>
              <w:top w:val="nil"/>
              <w:left w:val="nil"/>
              <w:bottom w:val="single" w:sz="8" w:space="0" w:color="auto"/>
              <w:right w:val="single" w:sz="8" w:space="0" w:color="auto"/>
            </w:tcBorders>
            <w:vAlign w:val="center"/>
          </w:tcPr>
          <w:p w:rsidR="006A6578" w:rsidRPr="00700205" w:rsidRDefault="00B76738" w:rsidP="00700205">
            <w:pPr>
              <w:jc w:val="center"/>
              <w:rPr>
                <w:bCs/>
                <w:sz w:val="24"/>
                <w:szCs w:val="24"/>
              </w:rPr>
            </w:pPr>
            <w:r w:rsidRPr="00700205">
              <w:rPr>
                <w:bCs/>
                <w:sz w:val="24"/>
                <w:szCs w:val="24"/>
              </w:rPr>
              <w:t>18</w:t>
            </w:r>
          </w:p>
        </w:tc>
      </w:tr>
      <w:tr w:rsidR="006A6578" w:rsidRPr="00700205" w:rsidTr="00700205">
        <w:trPr>
          <w:trHeight w:val="669"/>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00205" w:rsidRDefault="006A657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6A6578" w:rsidRPr="00700205" w:rsidRDefault="006A657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bCs/>
                <w:i/>
                <w:iCs/>
                <w:sz w:val="24"/>
                <w:szCs w:val="24"/>
              </w:rPr>
            </w:pPr>
          </w:p>
        </w:tc>
      </w:tr>
      <w:tr w:rsidR="006A6578" w:rsidRPr="00700205" w:rsidTr="00700205">
        <w:trPr>
          <w:trHeight w:val="467"/>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700205" w:rsidRDefault="000F381A" w:rsidP="00700205">
            <w:pPr>
              <w:tabs>
                <w:tab w:val="left" w:pos="900"/>
              </w:tabs>
              <w:jc w:val="both"/>
              <w:rPr>
                <w:sz w:val="24"/>
                <w:szCs w:val="24"/>
              </w:rPr>
            </w:pPr>
            <w:r w:rsidRPr="00700205">
              <w:rPr>
                <w:sz w:val="24"/>
                <w:szCs w:val="24"/>
              </w:rPr>
              <w:t xml:space="preserve">Тема № 2. </w:t>
            </w:r>
            <w:r w:rsidR="00B76738" w:rsidRPr="00700205">
              <w:rPr>
                <w:sz w:val="24"/>
                <w:szCs w:val="24"/>
              </w:rPr>
              <w:t>Кадровая политика в системе управления персоналом</w:t>
            </w:r>
          </w:p>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6A6578"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9</w:t>
            </w:r>
          </w:p>
        </w:tc>
        <w:tc>
          <w:tcPr>
            <w:tcW w:w="847" w:type="dxa"/>
            <w:tcBorders>
              <w:top w:val="nil"/>
              <w:left w:val="nil"/>
              <w:bottom w:val="single" w:sz="8" w:space="0" w:color="auto"/>
              <w:right w:val="single" w:sz="8" w:space="0" w:color="auto"/>
            </w:tcBorders>
            <w:vAlign w:val="center"/>
          </w:tcPr>
          <w:p w:rsidR="006A6578" w:rsidRPr="00700205" w:rsidRDefault="00B76738" w:rsidP="00700205">
            <w:pPr>
              <w:jc w:val="center"/>
              <w:rPr>
                <w:bCs/>
                <w:sz w:val="24"/>
                <w:szCs w:val="24"/>
              </w:rPr>
            </w:pPr>
            <w:r w:rsidRPr="00700205">
              <w:rPr>
                <w:bCs/>
                <w:sz w:val="24"/>
                <w:szCs w:val="24"/>
              </w:rPr>
              <w:t>21</w:t>
            </w:r>
          </w:p>
        </w:tc>
      </w:tr>
      <w:tr w:rsidR="006A6578" w:rsidRPr="00700205" w:rsidTr="00700205">
        <w:trPr>
          <w:trHeight w:val="601"/>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00205" w:rsidRDefault="006A657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6A6578" w:rsidRPr="00700205" w:rsidRDefault="006A657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6A6578" w:rsidRPr="00700205" w:rsidRDefault="006205F8" w:rsidP="00700205">
            <w:pPr>
              <w:jc w:val="center"/>
              <w:rPr>
                <w:bCs/>
                <w:i/>
                <w:iCs/>
                <w:sz w:val="24"/>
                <w:szCs w:val="24"/>
              </w:rPr>
            </w:pPr>
            <w:r w:rsidRPr="00700205">
              <w:rPr>
                <w:bCs/>
                <w:i/>
                <w:iCs/>
                <w:sz w:val="24"/>
                <w:szCs w:val="24"/>
              </w:rPr>
              <w:t>2</w:t>
            </w:r>
          </w:p>
        </w:tc>
      </w:tr>
      <w:tr w:rsidR="006A6578" w:rsidRPr="00700205" w:rsidTr="00700205">
        <w:trPr>
          <w:trHeight w:val="471"/>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700205" w:rsidRDefault="000F381A" w:rsidP="00700205">
            <w:pPr>
              <w:jc w:val="both"/>
              <w:rPr>
                <w:sz w:val="24"/>
                <w:szCs w:val="24"/>
              </w:rPr>
            </w:pPr>
            <w:r w:rsidRPr="00700205">
              <w:rPr>
                <w:sz w:val="24"/>
                <w:szCs w:val="24"/>
              </w:rPr>
              <w:t>Тема № 3</w:t>
            </w:r>
            <w:r w:rsidR="002111FA" w:rsidRPr="00700205">
              <w:rPr>
                <w:sz w:val="24"/>
                <w:szCs w:val="24"/>
              </w:rPr>
              <w:t xml:space="preserve"> </w:t>
            </w:r>
            <w:r w:rsidR="00B76738" w:rsidRPr="00700205">
              <w:rPr>
                <w:sz w:val="24"/>
                <w:szCs w:val="24"/>
              </w:rPr>
              <w:t xml:space="preserve">Формирование кадровой политики организации </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6A6578"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9</w:t>
            </w:r>
          </w:p>
        </w:tc>
        <w:tc>
          <w:tcPr>
            <w:tcW w:w="847" w:type="dxa"/>
            <w:tcBorders>
              <w:top w:val="nil"/>
              <w:left w:val="nil"/>
              <w:bottom w:val="single" w:sz="8" w:space="0" w:color="auto"/>
              <w:right w:val="single" w:sz="8" w:space="0" w:color="auto"/>
            </w:tcBorders>
            <w:vAlign w:val="center"/>
          </w:tcPr>
          <w:p w:rsidR="006A6578" w:rsidRPr="00700205" w:rsidRDefault="00B76738" w:rsidP="00700205">
            <w:pPr>
              <w:jc w:val="center"/>
              <w:rPr>
                <w:bCs/>
                <w:sz w:val="24"/>
                <w:szCs w:val="24"/>
              </w:rPr>
            </w:pPr>
            <w:r w:rsidRPr="00700205">
              <w:rPr>
                <w:bCs/>
                <w:sz w:val="24"/>
                <w:szCs w:val="24"/>
              </w:rPr>
              <w:t>21</w:t>
            </w:r>
          </w:p>
        </w:tc>
      </w:tr>
      <w:tr w:rsidR="006A6578" w:rsidRPr="00700205" w:rsidTr="00700205">
        <w:trPr>
          <w:trHeight w:val="533"/>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00205" w:rsidRDefault="006A657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6A6578" w:rsidRPr="00700205" w:rsidRDefault="006A657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6A6578" w:rsidRPr="00700205" w:rsidRDefault="006205F8" w:rsidP="00700205">
            <w:pPr>
              <w:jc w:val="center"/>
              <w:rPr>
                <w:bCs/>
                <w:i/>
                <w:iCs/>
                <w:sz w:val="24"/>
                <w:szCs w:val="24"/>
              </w:rPr>
            </w:pPr>
            <w:r w:rsidRPr="00700205">
              <w:rPr>
                <w:bCs/>
                <w:i/>
                <w:iCs/>
                <w:sz w:val="24"/>
                <w:szCs w:val="24"/>
              </w:rPr>
              <w:t>4</w:t>
            </w:r>
          </w:p>
        </w:tc>
      </w:tr>
      <w:tr w:rsidR="006A6578" w:rsidRPr="00700205" w:rsidTr="00700205">
        <w:trPr>
          <w:trHeight w:val="441"/>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700205" w:rsidRDefault="000F381A" w:rsidP="00700205">
            <w:pPr>
              <w:jc w:val="both"/>
              <w:rPr>
                <w:sz w:val="24"/>
                <w:szCs w:val="24"/>
              </w:rPr>
            </w:pPr>
            <w:r w:rsidRPr="00700205">
              <w:rPr>
                <w:sz w:val="24"/>
                <w:szCs w:val="24"/>
              </w:rPr>
              <w:t xml:space="preserve">Тема № 4. </w:t>
            </w:r>
            <w:r w:rsidR="00B76738" w:rsidRPr="00700205">
              <w:rPr>
                <w:sz w:val="24"/>
                <w:szCs w:val="24"/>
              </w:rPr>
              <w:t>Кадровое планирование в организации</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6A6578"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9</w:t>
            </w:r>
          </w:p>
        </w:tc>
        <w:tc>
          <w:tcPr>
            <w:tcW w:w="847" w:type="dxa"/>
            <w:tcBorders>
              <w:top w:val="nil"/>
              <w:left w:val="nil"/>
              <w:bottom w:val="single" w:sz="8" w:space="0" w:color="auto"/>
              <w:right w:val="single" w:sz="8" w:space="0" w:color="auto"/>
            </w:tcBorders>
            <w:vAlign w:val="center"/>
          </w:tcPr>
          <w:p w:rsidR="006A6578" w:rsidRPr="00700205" w:rsidRDefault="00B76738" w:rsidP="00700205">
            <w:pPr>
              <w:jc w:val="center"/>
              <w:rPr>
                <w:bCs/>
                <w:sz w:val="24"/>
                <w:szCs w:val="24"/>
              </w:rPr>
            </w:pPr>
            <w:r w:rsidRPr="00700205">
              <w:rPr>
                <w:bCs/>
                <w:sz w:val="24"/>
                <w:szCs w:val="24"/>
              </w:rPr>
              <w:t>21</w:t>
            </w:r>
          </w:p>
        </w:tc>
      </w:tr>
      <w:tr w:rsidR="006A6578" w:rsidRPr="00700205" w:rsidTr="00700205">
        <w:trPr>
          <w:trHeight w:val="621"/>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00205" w:rsidRDefault="006A657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6A6578" w:rsidRPr="00700205" w:rsidRDefault="006A657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6A6578" w:rsidRPr="00700205" w:rsidRDefault="006205F8" w:rsidP="00700205">
            <w:pPr>
              <w:jc w:val="center"/>
              <w:rPr>
                <w:bCs/>
                <w:i/>
                <w:iCs/>
                <w:sz w:val="24"/>
                <w:szCs w:val="24"/>
              </w:rPr>
            </w:pPr>
            <w:r w:rsidRPr="00700205">
              <w:rPr>
                <w:bCs/>
                <w:i/>
                <w:iCs/>
                <w:sz w:val="24"/>
                <w:szCs w:val="24"/>
              </w:rPr>
              <w:t>4</w:t>
            </w:r>
          </w:p>
        </w:tc>
      </w:tr>
      <w:tr w:rsidR="006A6578" w:rsidRPr="00700205" w:rsidTr="00700205">
        <w:trPr>
          <w:trHeight w:val="403"/>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700205" w:rsidRDefault="003A46F2" w:rsidP="00700205">
            <w:pPr>
              <w:jc w:val="both"/>
              <w:rPr>
                <w:sz w:val="24"/>
                <w:szCs w:val="24"/>
              </w:rPr>
            </w:pPr>
            <w:r w:rsidRPr="00700205">
              <w:rPr>
                <w:sz w:val="24"/>
                <w:szCs w:val="24"/>
              </w:rPr>
              <w:t xml:space="preserve">Тема № 5. </w:t>
            </w:r>
            <w:r w:rsidR="00B76738" w:rsidRPr="00700205">
              <w:rPr>
                <w:sz w:val="24"/>
                <w:szCs w:val="24"/>
              </w:rPr>
              <w:t>Уровни и этапы кадрового планирования</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700205" w:rsidRDefault="006A657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6A6578"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700205" w:rsidRDefault="003A46F2"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6A6578" w:rsidRPr="00700205" w:rsidRDefault="00B76738" w:rsidP="00700205">
            <w:pPr>
              <w:jc w:val="center"/>
              <w:rPr>
                <w:sz w:val="24"/>
                <w:szCs w:val="24"/>
              </w:rPr>
            </w:pPr>
            <w:r w:rsidRPr="00700205">
              <w:rPr>
                <w:sz w:val="24"/>
                <w:szCs w:val="24"/>
              </w:rPr>
              <w:t>8</w:t>
            </w:r>
          </w:p>
        </w:tc>
        <w:tc>
          <w:tcPr>
            <w:tcW w:w="847" w:type="dxa"/>
            <w:tcBorders>
              <w:top w:val="nil"/>
              <w:left w:val="nil"/>
              <w:bottom w:val="single" w:sz="8" w:space="0" w:color="auto"/>
              <w:right w:val="single" w:sz="8" w:space="0" w:color="auto"/>
            </w:tcBorders>
            <w:vAlign w:val="center"/>
          </w:tcPr>
          <w:p w:rsidR="006A6578" w:rsidRPr="00700205" w:rsidRDefault="00B76738" w:rsidP="00700205">
            <w:pPr>
              <w:jc w:val="center"/>
              <w:rPr>
                <w:bCs/>
                <w:sz w:val="24"/>
                <w:szCs w:val="24"/>
              </w:rPr>
            </w:pPr>
            <w:r w:rsidRPr="00700205">
              <w:rPr>
                <w:bCs/>
                <w:sz w:val="24"/>
                <w:szCs w:val="24"/>
              </w:rPr>
              <w:t>20</w:t>
            </w:r>
          </w:p>
        </w:tc>
      </w:tr>
      <w:tr w:rsidR="006A6578" w:rsidRPr="00700205" w:rsidTr="00700205">
        <w:trPr>
          <w:trHeight w:val="688"/>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700205" w:rsidRDefault="006A657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00205" w:rsidRDefault="006A657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6A657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700205" w:rsidRDefault="003A46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6A6578" w:rsidRPr="00700205" w:rsidRDefault="006A657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6A6578" w:rsidRPr="00700205" w:rsidRDefault="006205F8" w:rsidP="00700205">
            <w:pPr>
              <w:jc w:val="center"/>
              <w:rPr>
                <w:bCs/>
                <w:i/>
                <w:iCs/>
                <w:sz w:val="24"/>
                <w:szCs w:val="24"/>
              </w:rPr>
            </w:pPr>
            <w:r w:rsidRPr="00700205">
              <w:rPr>
                <w:bCs/>
                <w:i/>
                <w:iCs/>
                <w:sz w:val="24"/>
                <w:szCs w:val="24"/>
              </w:rPr>
              <w:t>2</w:t>
            </w:r>
          </w:p>
        </w:tc>
      </w:tr>
      <w:tr w:rsidR="00B76738" w:rsidRPr="00700205" w:rsidTr="00700205">
        <w:trPr>
          <w:trHeight w:val="542"/>
          <w:jc w:val="center"/>
        </w:trPr>
        <w:tc>
          <w:tcPr>
            <w:tcW w:w="4851" w:type="dxa"/>
            <w:vMerge w:val="restart"/>
            <w:tcBorders>
              <w:top w:val="nil"/>
              <w:left w:val="single" w:sz="8" w:space="0" w:color="auto"/>
              <w:right w:val="single" w:sz="8" w:space="0" w:color="auto"/>
            </w:tcBorders>
            <w:vAlign w:val="center"/>
          </w:tcPr>
          <w:p w:rsidR="00B76738" w:rsidRPr="00700205" w:rsidRDefault="00B76738" w:rsidP="00700205">
            <w:pPr>
              <w:jc w:val="both"/>
              <w:rPr>
                <w:sz w:val="24"/>
                <w:szCs w:val="24"/>
              </w:rPr>
            </w:pPr>
            <w:r w:rsidRPr="00700205">
              <w:rPr>
                <w:sz w:val="24"/>
                <w:szCs w:val="24"/>
              </w:rPr>
              <w:t>Тема № 6. Отражение стратегии управления персоналом в кадровой политике и кадровом планировании</w:t>
            </w:r>
          </w:p>
        </w:tc>
        <w:tc>
          <w:tcPr>
            <w:tcW w:w="2184" w:type="dxa"/>
            <w:gridSpan w:val="2"/>
            <w:tcBorders>
              <w:top w:val="single" w:sz="8" w:space="0" w:color="auto"/>
              <w:left w:val="nil"/>
              <w:bottom w:val="single" w:sz="8" w:space="0" w:color="auto"/>
              <w:right w:val="single" w:sz="8" w:space="0" w:color="000000"/>
            </w:tcBorders>
            <w:shd w:val="clear" w:color="auto" w:fill="auto"/>
            <w:vAlign w:val="center"/>
          </w:tcPr>
          <w:p w:rsidR="00B76738" w:rsidRPr="00700205" w:rsidRDefault="00B7673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shd w:val="clear" w:color="auto" w:fill="auto"/>
            <w:vAlign w:val="center"/>
          </w:tcPr>
          <w:p w:rsidR="00B76738" w:rsidRPr="00700205" w:rsidRDefault="00B76738" w:rsidP="00700205">
            <w:pPr>
              <w:jc w:val="center"/>
              <w:rPr>
                <w:i/>
                <w:iCs/>
                <w:sz w:val="24"/>
                <w:szCs w:val="24"/>
              </w:rPr>
            </w:pPr>
            <w:r w:rsidRPr="00700205">
              <w:rPr>
                <w:i/>
                <w:iCs/>
                <w:sz w:val="24"/>
                <w:szCs w:val="24"/>
              </w:rPr>
              <w:t>4</w:t>
            </w:r>
          </w:p>
        </w:tc>
        <w:tc>
          <w:tcPr>
            <w:tcW w:w="738" w:type="dxa"/>
            <w:tcBorders>
              <w:top w:val="nil"/>
              <w:left w:val="nil"/>
              <w:bottom w:val="single" w:sz="8" w:space="0" w:color="auto"/>
              <w:right w:val="single" w:sz="8" w:space="0" w:color="auto"/>
            </w:tcBorders>
            <w:shd w:val="clear" w:color="auto" w:fill="auto"/>
            <w:vAlign w:val="center"/>
          </w:tcPr>
          <w:p w:rsidR="00B76738" w:rsidRPr="00700205" w:rsidRDefault="00B76738" w:rsidP="00700205">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B76738" w:rsidRPr="00700205" w:rsidRDefault="00B76738" w:rsidP="00700205">
            <w:pPr>
              <w:jc w:val="center"/>
              <w:rPr>
                <w:i/>
                <w:iCs/>
                <w:sz w:val="24"/>
                <w:szCs w:val="24"/>
              </w:rPr>
            </w:pPr>
            <w:r w:rsidRPr="00700205">
              <w:rPr>
                <w:i/>
                <w:iCs/>
                <w:sz w:val="24"/>
                <w:szCs w:val="24"/>
              </w:rPr>
              <w:t>4</w:t>
            </w:r>
          </w:p>
        </w:tc>
        <w:tc>
          <w:tcPr>
            <w:tcW w:w="738" w:type="dxa"/>
            <w:tcBorders>
              <w:top w:val="nil"/>
              <w:left w:val="nil"/>
              <w:bottom w:val="single" w:sz="8" w:space="0" w:color="auto"/>
              <w:right w:val="single" w:sz="8" w:space="0" w:color="auto"/>
            </w:tcBorders>
            <w:shd w:val="clear" w:color="auto" w:fill="auto"/>
            <w:vAlign w:val="center"/>
          </w:tcPr>
          <w:p w:rsidR="00B76738" w:rsidRPr="00700205" w:rsidRDefault="00B76738" w:rsidP="00700205">
            <w:pPr>
              <w:jc w:val="center"/>
              <w:rPr>
                <w:i/>
                <w:iCs/>
                <w:sz w:val="24"/>
                <w:szCs w:val="24"/>
              </w:rPr>
            </w:pPr>
            <w:r w:rsidRPr="00700205">
              <w:rPr>
                <w:i/>
                <w:iCs/>
                <w:sz w:val="24"/>
                <w:szCs w:val="24"/>
              </w:rPr>
              <w:t>8</w:t>
            </w:r>
          </w:p>
        </w:tc>
        <w:tc>
          <w:tcPr>
            <w:tcW w:w="847" w:type="dxa"/>
            <w:tcBorders>
              <w:top w:val="nil"/>
              <w:left w:val="nil"/>
              <w:bottom w:val="single" w:sz="8" w:space="0" w:color="auto"/>
              <w:right w:val="single" w:sz="8" w:space="0" w:color="auto"/>
            </w:tcBorders>
            <w:shd w:val="clear" w:color="auto" w:fill="auto"/>
            <w:vAlign w:val="center"/>
          </w:tcPr>
          <w:p w:rsidR="00B76738" w:rsidRPr="00700205" w:rsidRDefault="00704497" w:rsidP="00700205">
            <w:pPr>
              <w:jc w:val="center"/>
              <w:rPr>
                <w:bCs/>
                <w:i/>
                <w:iCs/>
                <w:sz w:val="24"/>
                <w:szCs w:val="24"/>
              </w:rPr>
            </w:pPr>
            <w:r w:rsidRPr="00700205">
              <w:rPr>
                <w:bCs/>
                <w:i/>
                <w:iCs/>
                <w:sz w:val="24"/>
                <w:szCs w:val="24"/>
              </w:rPr>
              <w:t>16</w:t>
            </w:r>
          </w:p>
        </w:tc>
      </w:tr>
      <w:tr w:rsidR="00B76738" w:rsidRPr="00700205" w:rsidTr="00700205">
        <w:trPr>
          <w:trHeight w:val="691"/>
          <w:jc w:val="center"/>
        </w:trPr>
        <w:tc>
          <w:tcPr>
            <w:tcW w:w="4851" w:type="dxa"/>
            <w:vMerge/>
            <w:tcBorders>
              <w:left w:val="single" w:sz="8" w:space="0" w:color="auto"/>
              <w:bottom w:val="single" w:sz="8" w:space="0" w:color="000000"/>
              <w:right w:val="single" w:sz="8" w:space="0" w:color="auto"/>
            </w:tcBorders>
            <w:vAlign w:val="center"/>
          </w:tcPr>
          <w:p w:rsidR="00B76738" w:rsidRPr="00700205" w:rsidRDefault="00B76738"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tcPr>
          <w:p w:rsidR="00B76738" w:rsidRPr="00700205" w:rsidRDefault="00B7673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B76738" w:rsidRPr="00700205" w:rsidRDefault="00B7673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B76738" w:rsidRPr="00700205" w:rsidRDefault="00B7673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B76738" w:rsidRPr="00700205" w:rsidRDefault="00B7673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B76738" w:rsidRPr="00700205" w:rsidRDefault="00B76738"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B76738" w:rsidRPr="00700205" w:rsidRDefault="00B76738" w:rsidP="00700205">
            <w:pPr>
              <w:jc w:val="center"/>
              <w:rPr>
                <w:bCs/>
                <w:i/>
                <w:iCs/>
                <w:sz w:val="24"/>
                <w:szCs w:val="24"/>
              </w:rPr>
            </w:pPr>
          </w:p>
        </w:tc>
      </w:tr>
      <w:tr w:rsidR="00B76738" w:rsidRPr="00700205" w:rsidTr="00700205">
        <w:trPr>
          <w:trHeight w:val="403"/>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B76738" w:rsidRPr="00700205" w:rsidRDefault="00B76738" w:rsidP="00700205">
            <w:pPr>
              <w:jc w:val="center"/>
              <w:rPr>
                <w:sz w:val="24"/>
                <w:szCs w:val="24"/>
              </w:rPr>
            </w:pPr>
            <w:r w:rsidRPr="00700205">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B76738" w:rsidRPr="00700205" w:rsidRDefault="00B76738"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B76738" w:rsidRPr="00700205" w:rsidRDefault="00B76738" w:rsidP="00700205">
            <w:pPr>
              <w:jc w:val="center"/>
              <w:rPr>
                <w:sz w:val="24"/>
                <w:szCs w:val="24"/>
              </w:rPr>
            </w:pPr>
            <w:r w:rsidRPr="00700205">
              <w:rPr>
                <w:sz w:val="24"/>
                <w:szCs w:val="24"/>
              </w:rPr>
              <w:t>32</w:t>
            </w:r>
          </w:p>
        </w:tc>
        <w:tc>
          <w:tcPr>
            <w:tcW w:w="738" w:type="dxa"/>
            <w:tcBorders>
              <w:top w:val="nil"/>
              <w:left w:val="nil"/>
              <w:bottom w:val="single" w:sz="8" w:space="0" w:color="auto"/>
              <w:right w:val="single" w:sz="8" w:space="0" w:color="auto"/>
            </w:tcBorders>
            <w:vAlign w:val="center"/>
            <w:hideMark/>
          </w:tcPr>
          <w:p w:rsidR="00B76738" w:rsidRPr="00700205" w:rsidRDefault="00B76738" w:rsidP="00700205">
            <w:pPr>
              <w:jc w:val="center"/>
              <w:rPr>
                <w:sz w:val="24"/>
                <w:szCs w:val="24"/>
              </w:rPr>
            </w:pPr>
          </w:p>
        </w:tc>
        <w:tc>
          <w:tcPr>
            <w:tcW w:w="738" w:type="dxa"/>
            <w:tcBorders>
              <w:top w:val="nil"/>
              <w:left w:val="nil"/>
              <w:bottom w:val="single" w:sz="8" w:space="0" w:color="auto"/>
              <w:right w:val="single" w:sz="8" w:space="0" w:color="auto"/>
            </w:tcBorders>
            <w:vAlign w:val="center"/>
            <w:hideMark/>
          </w:tcPr>
          <w:p w:rsidR="00B76738" w:rsidRPr="00700205" w:rsidRDefault="00B76738" w:rsidP="00700205">
            <w:pPr>
              <w:jc w:val="center"/>
              <w:rPr>
                <w:sz w:val="24"/>
                <w:szCs w:val="24"/>
              </w:rPr>
            </w:pPr>
            <w:r w:rsidRPr="00700205">
              <w:rPr>
                <w:sz w:val="24"/>
                <w:szCs w:val="24"/>
              </w:rPr>
              <w:t>32</w:t>
            </w:r>
          </w:p>
        </w:tc>
        <w:tc>
          <w:tcPr>
            <w:tcW w:w="738" w:type="dxa"/>
            <w:tcBorders>
              <w:top w:val="nil"/>
              <w:left w:val="nil"/>
              <w:bottom w:val="single" w:sz="8" w:space="0" w:color="auto"/>
              <w:right w:val="single" w:sz="8" w:space="0" w:color="auto"/>
            </w:tcBorders>
            <w:vAlign w:val="center"/>
            <w:hideMark/>
          </w:tcPr>
          <w:p w:rsidR="00B76738" w:rsidRPr="00700205" w:rsidRDefault="00B76738" w:rsidP="00700205">
            <w:pPr>
              <w:jc w:val="center"/>
              <w:rPr>
                <w:sz w:val="24"/>
                <w:szCs w:val="24"/>
              </w:rPr>
            </w:pPr>
            <w:r w:rsidRPr="00700205">
              <w:rPr>
                <w:sz w:val="24"/>
                <w:szCs w:val="24"/>
              </w:rPr>
              <w:t>53</w:t>
            </w:r>
          </w:p>
        </w:tc>
        <w:tc>
          <w:tcPr>
            <w:tcW w:w="847" w:type="dxa"/>
            <w:tcBorders>
              <w:top w:val="nil"/>
              <w:left w:val="nil"/>
              <w:bottom w:val="single" w:sz="8" w:space="0" w:color="auto"/>
              <w:right w:val="single" w:sz="8" w:space="0" w:color="auto"/>
            </w:tcBorders>
            <w:vAlign w:val="center"/>
            <w:hideMark/>
          </w:tcPr>
          <w:p w:rsidR="00B76738" w:rsidRPr="00700205" w:rsidRDefault="00704497" w:rsidP="00700205">
            <w:pPr>
              <w:jc w:val="center"/>
              <w:rPr>
                <w:bCs/>
                <w:sz w:val="24"/>
                <w:szCs w:val="24"/>
              </w:rPr>
            </w:pPr>
            <w:r w:rsidRPr="00700205">
              <w:rPr>
                <w:bCs/>
                <w:sz w:val="24"/>
                <w:szCs w:val="24"/>
              </w:rPr>
              <w:t>117</w:t>
            </w:r>
          </w:p>
        </w:tc>
      </w:tr>
      <w:tr w:rsidR="00B76738" w:rsidRPr="00700205" w:rsidTr="00700205">
        <w:trPr>
          <w:trHeight w:val="495"/>
          <w:jc w:val="center"/>
        </w:trPr>
        <w:tc>
          <w:tcPr>
            <w:tcW w:w="4851" w:type="dxa"/>
            <w:vMerge/>
            <w:tcBorders>
              <w:top w:val="nil"/>
              <w:left w:val="single" w:sz="8" w:space="0" w:color="auto"/>
              <w:bottom w:val="single" w:sz="8" w:space="0" w:color="000000"/>
              <w:right w:val="single" w:sz="8" w:space="0" w:color="auto"/>
            </w:tcBorders>
            <w:vAlign w:val="center"/>
            <w:hideMark/>
          </w:tcPr>
          <w:p w:rsidR="00B76738" w:rsidRPr="00700205" w:rsidRDefault="00B76738" w:rsidP="00700205">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B76738" w:rsidRPr="00700205" w:rsidRDefault="00B76738"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B76738" w:rsidRPr="00700205" w:rsidRDefault="00B76738" w:rsidP="00700205">
            <w:pPr>
              <w:jc w:val="center"/>
              <w:rPr>
                <w:i/>
                <w:iCs/>
                <w:sz w:val="24"/>
                <w:szCs w:val="24"/>
              </w:rPr>
            </w:pPr>
            <w:r w:rsidRPr="00700205">
              <w:rPr>
                <w:i/>
                <w:iCs/>
                <w:sz w:val="24"/>
                <w:szCs w:val="24"/>
              </w:rPr>
              <w:t>6</w:t>
            </w:r>
          </w:p>
        </w:tc>
        <w:tc>
          <w:tcPr>
            <w:tcW w:w="738" w:type="dxa"/>
            <w:tcBorders>
              <w:top w:val="nil"/>
              <w:left w:val="nil"/>
              <w:bottom w:val="single" w:sz="8" w:space="0" w:color="auto"/>
              <w:right w:val="single" w:sz="8" w:space="0" w:color="auto"/>
            </w:tcBorders>
            <w:shd w:val="clear" w:color="000000" w:fill="F2F2F2"/>
            <w:vAlign w:val="center"/>
            <w:hideMark/>
          </w:tcPr>
          <w:p w:rsidR="00B76738" w:rsidRPr="00700205" w:rsidRDefault="00B76738"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B76738" w:rsidRPr="00700205" w:rsidRDefault="00B76738" w:rsidP="00700205">
            <w:pPr>
              <w:jc w:val="center"/>
              <w:rPr>
                <w:i/>
                <w:iCs/>
                <w:sz w:val="24"/>
                <w:szCs w:val="24"/>
              </w:rPr>
            </w:pPr>
            <w:r w:rsidRPr="00700205">
              <w:rPr>
                <w:i/>
                <w:iCs/>
                <w:sz w:val="24"/>
                <w:szCs w:val="24"/>
              </w:rPr>
              <w:t>6</w:t>
            </w:r>
          </w:p>
        </w:tc>
        <w:tc>
          <w:tcPr>
            <w:tcW w:w="738" w:type="dxa"/>
            <w:tcBorders>
              <w:top w:val="nil"/>
              <w:left w:val="nil"/>
              <w:bottom w:val="single" w:sz="8" w:space="0" w:color="auto"/>
              <w:right w:val="single" w:sz="8" w:space="0" w:color="auto"/>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B76738" w:rsidRPr="00700205" w:rsidRDefault="00B76738" w:rsidP="00700205">
            <w:pPr>
              <w:jc w:val="center"/>
              <w:rPr>
                <w:bCs/>
                <w:i/>
                <w:iCs/>
                <w:sz w:val="24"/>
                <w:szCs w:val="24"/>
              </w:rPr>
            </w:pPr>
            <w:r w:rsidRPr="00700205">
              <w:rPr>
                <w:bCs/>
                <w:i/>
                <w:iCs/>
                <w:sz w:val="24"/>
                <w:szCs w:val="24"/>
              </w:rPr>
              <w:t>12</w:t>
            </w:r>
          </w:p>
        </w:tc>
      </w:tr>
      <w:tr w:rsidR="00B76738" w:rsidRPr="00700205" w:rsidTr="00700205">
        <w:trPr>
          <w:trHeight w:val="366"/>
          <w:jc w:val="center"/>
        </w:trPr>
        <w:tc>
          <w:tcPr>
            <w:tcW w:w="4851" w:type="dxa"/>
            <w:tcBorders>
              <w:top w:val="nil"/>
              <w:left w:val="single" w:sz="8" w:space="0" w:color="auto"/>
              <w:bottom w:val="single" w:sz="8" w:space="0" w:color="auto"/>
              <w:right w:val="single" w:sz="8" w:space="0" w:color="auto"/>
            </w:tcBorders>
            <w:vAlign w:val="center"/>
            <w:hideMark/>
          </w:tcPr>
          <w:p w:rsidR="00B76738" w:rsidRPr="00700205" w:rsidRDefault="00B76738" w:rsidP="00700205">
            <w:pPr>
              <w:jc w:val="center"/>
              <w:rPr>
                <w:sz w:val="24"/>
                <w:szCs w:val="24"/>
              </w:rPr>
            </w:pPr>
            <w:r w:rsidRPr="00700205">
              <w:rPr>
                <w:sz w:val="24"/>
                <w:szCs w:val="24"/>
              </w:rPr>
              <w:t>Контроль (экзамен)</w:t>
            </w:r>
          </w:p>
        </w:tc>
        <w:tc>
          <w:tcPr>
            <w:tcW w:w="1706"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sz w:val="24"/>
                <w:szCs w:val="24"/>
              </w:rPr>
            </w:pPr>
            <w:r w:rsidRPr="00700205">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B76738" w:rsidRPr="00700205" w:rsidRDefault="00B76738" w:rsidP="00700205">
            <w:pPr>
              <w:jc w:val="center"/>
              <w:rPr>
                <w:sz w:val="24"/>
                <w:szCs w:val="24"/>
              </w:rPr>
            </w:pPr>
            <w:r w:rsidRPr="00700205">
              <w:rPr>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sz w:val="24"/>
                <w:szCs w:val="24"/>
              </w:rPr>
            </w:pPr>
            <w:r w:rsidRPr="00700205">
              <w:rPr>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sz w:val="24"/>
                <w:szCs w:val="24"/>
              </w:rPr>
            </w:pPr>
            <w:r w:rsidRPr="00700205">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B76738" w:rsidRPr="00700205" w:rsidRDefault="00B76738" w:rsidP="00700205">
            <w:pPr>
              <w:jc w:val="center"/>
              <w:rPr>
                <w:sz w:val="24"/>
                <w:szCs w:val="24"/>
              </w:rPr>
            </w:pPr>
            <w:r w:rsidRPr="00700205">
              <w:rPr>
                <w:sz w:val="24"/>
                <w:szCs w:val="24"/>
              </w:rPr>
              <w:t> </w:t>
            </w:r>
          </w:p>
        </w:tc>
        <w:tc>
          <w:tcPr>
            <w:tcW w:w="847" w:type="dxa"/>
            <w:tcBorders>
              <w:top w:val="nil"/>
              <w:left w:val="nil"/>
              <w:bottom w:val="single" w:sz="8" w:space="0" w:color="auto"/>
              <w:right w:val="single" w:sz="8" w:space="0" w:color="auto"/>
            </w:tcBorders>
            <w:vAlign w:val="center"/>
            <w:hideMark/>
          </w:tcPr>
          <w:p w:rsidR="00B76738" w:rsidRPr="00700205" w:rsidRDefault="00B76738" w:rsidP="00700205">
            <w:pPr>
              <w:jc w:val="center"/>
              <w:rPr>
                <w:bCs/>
                <w:sz w:val="24"/>
                <w:szCs w:val="24"/>
              </w:rPr>
            </w:pPr>
            <w:r w:rsidRPr="00700205">
              <w:rPr>
                <w:bCs/>
                <w:sz w:val="24"/>
                <w:szCs w:val="24"/>
              </w:rPr>
              <w:t>27</w:t>
            </w:r>
          </w:p>
        </w:tc>
      </w:tr>
      <w:tr w:rsidR="00B76738" w:rsidRPr="00700205" w:rsidTr="00700205">
        <w:trPr>
          <w:trHeight w:val="399"/>
          <w:jc w:val="center"/>
        </w:trPr>
        <w:tc>
          <w:tcPr>
            <w:tcW w:w="4851" w:type="dxa"/>
            <w:tcBorders>
              <w:top w:val="nil"/>
              <w:left w:val="single" w:sz="8" w:space="0" w:color="auto"/>
              <w:bottom w:val="single" w:sz="8" w:space="0" w:color="auto"/>
              <w:right w:val="single" w:sz="8" w:space="0" w:color="auto"/>
            </w:tcBorders>
            <w:vAlign w:val="center"/>
            <w:hideMark/>
          </w:tcPr>
          <w:p w:rsidR="00B76738" w:rsidRPr="00700205" w:rsidRDefault="00B76738" w:rsidP="00700205">
            <w:pPr>
              <w:jc w:val="center"/>
              <w:rPr>
                <w:sz w:val="24"/>
                <w:szCs w:val="24"/>
              </w:rPr>
            </w:pPr>
            <w:r w:rsidRPr="00700205">
              <w:rPr>
                <w:sz w:val="24"/>
                <w:szCs w:val="24"/>
              </w:rPr>
              <w:t>Итого с 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B76738" w:rsidRPr="00700205" w:rsidRDefault="00B76738" w:rsidP="00700205">
            <w:pPr>
              <w:jc w:val="center"/>
              <w:rPr>
                <w:i/>
                <w:iCs/>
                <w:sz w:val="24"/>
                <w:szCs w:val="24"/>
              </w:rPr>
            </w:pPr>
            <w:r w:rsidRPr="0070020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B76738" w:rsidRPr="00700205" w:rsidRDefault="00B76738" w:rsidP="00700205">
            <w:pPr>
              <w:jc w:val="center"/>
              <w:rPr>
                <w:bCs/>
                <w:i/>
                <w:iCs/>
                <w:sz w:val="24"/>
                <w:szCs w:val="24"/>
              </w:rPr>
            </w:pPr>
            <w:r w:rsidRPr="00700205">
              <w:rPr>
                <w:bCs/>
                <w:i/>
                <w:iCs/>
                <w:sz w:val="24"/>
                <w:szCs w:val="24"/>
              </w:rPr>
              <w:t>144</w:t>
            </w:r>
          </w:p>
        </w:tc>
      </w:tr>
    </w:tbl>
    <w:p w:rsidR="00DA489D" w:rsidRPr="00700205" w:rsidRDefault="00DA489D" w:rsidP="00700205">
      <w:pPr>
        <w:tabs>
          <w:tab w:val="left" w:pos="900"/>
        </w:tabs>
        <w:jc w:val="both"/>
        <w:rPr>
          <w:b/>
          <w:sz w:val="24"/>
          <w:szCs w:val="24"/>
        </w:rPr>
      </w:pPr>
    </w:p>
    <w:p w:rsidR="00DA489D" w:rsidRPr="00700205" w:rsidRDefault="00DA489D" w:rsidP="00700205">
      <w:pPr>
        <w:tabs>
          <w:tab w:val="left" w:pos="900"/>
        </w:tabs>
        <w:jc w:val="both"/>
        <w:rPr>
          <w:b/>
          <w:sz w:val="24"/>
          <w:szCs w:val="24"/>
        </w:rPr>
      </w:pPr>
    </w:p>
    <w:p w:rsidR="00DA489D" w:rsidRPr="00700205" w:rsidRDefault="00DA489D" w:rsidP="00700205">
      <w:pPr>
        <w:tabs>
          <w:tab w:val="left" w:pos="900"/>
        </w:tabs>
        <w:jc w:val="both"/>
        <w:rPr>
          <w:b/>
          <w:sz w:val="24"/>
          <w:szCs w:val="24"/>
        </w:rPr>
      </w:pPr>
    </w:p>
    <w:p w:rsidR="007F4B97" w:rsidRPr="00700205" w:rsidRDefault="00114770" w:rsidP="00700205">
      <w:pPr>
        <w:tabs>
          <w:tab w:val="left" w:pos="900"/>
        </w:tabs>
        <w:ind w:firstLine="709"/>
        <w:jc w:val="both"/>
        <w:rPr>
          <w:b/>
          <w:sz w:val="24"/>
          <w:szCs w:val="24"/>
        </w:rPr>
      </w:pPr>
      <w:r w:rsidRPr="00700205">
        <w:rPr>
          <w:b/>
          <w:sz w:val="24"/>
          <w:szCs w:val="24"/>
        </w:rPr>
        <w:t xml:space="preserve">5.2. </w:t>
      </w:r>
      <w:r w:rsidR="007F4B97" w:rsidRPr="00700205">
        <w:rPr>
          <w:b/>
          <w:sz w:val="24"/>
          <w:szCs w:val="24"/>
        </w:rPr>
        <w:t xml:space="preserve">Тематический план для </w:t>
      </w:r>
      <w:r w:rsidR="00586FAD" w:rsidRPr="00700205">
        <w:rPr>
          <w:b/>
          <w:sz w:val="24"/>
          <w:szCs w:val="24"/>
        </w:rPr>
        <w:t>за</w:t>
      </w:r>
      <w:r w:rsidR="007F4B97" w:rsidRPr="00700205">
        <w:rPr>
          <w:b/>
          <w:sz w:val="24"/>
          <w:szCs w:val="24"/>
        </w:rPr>
        <w:t>очной формы обучения</w:t>
      </w: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7D62F2" w:rsidRPr="00700205" w:rsidTr="0017358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D62F2" w:rsidRPr="00700205" w:rsidRDefault="007D62F2" w:rsidP="00700205">
            <w:pPr>
              <w:rPr>
                <w:bCs/>
                <w:sz w:val="24"/>
                <w:szCs w:val="24"/>
              </w:rPr>
            </w:pPr>
            <w:r w:rsidRPr="00700205">
              <w:rPr>
                <w:b/>
                <w:bCs/>
                <w:sz w:val="24"/>
                <w:szCs w:val="24"/>
              </w:rPr>
              <w:t>Семестр 7</w:t>
            </w:r>
          </w:p>
        </w:tc>
      </w:tr>
      <w:tr w:rsidR="007D62F2" w:rsidRPr="00700205" w:rsidTr="00700205">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7D62F2" w:rsidRPr="00700205" w:rsidRDefault="007D62F2" w:rsidP="00700205">
            <w:pPr>
              <w:jc w:val="both"/>
              <w:rPr>
                <w:sz w:val="24"/>
                <w:szCs w:val="24"/>
              </w:rPr>
            </w:pPr>
            <w:r w:rsidRPr="00700205">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7D62F2" w:rsidRPr="00700205" w:rsidRDefault="007D62F2" w:rsidP="00700205">
            <w:pPr>
              <w:jc w:val="center"/>
              <w:rPr>
                <w:bCs/>
                <w:sz w:val="24"/>
                <w:szCs w:val="24"/>
              </w:rPr>
            </w:pPr>
            <w:r w:rsidRPr="00700205">
              <w:rPr>
                <w:bCs/>
                <w:sz w:val="24"/>
                <w:szCs w:val="24"/>
              </w:rPr>
              <w:t>Всего</w:t>
            </w:r>
          </w:p>
        </w:tc>
      </w:tr>
      <w:tr w:rsidR="007D62F2" w:rsidRPr="00700205" w:rsidTr="00700205">
        <w:trPr>
          <w:trHeight w:val="436"/>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r w:rsidRPr="00700205">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22</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22</w:t>
            </w:r>
          </w:p>
        </w:tc>
      </w:tr>
      <w:tr w:rsidR="007D62F2" w:rsidRPr="00700205" w:rsidTr="00700205">
        <w:trPr>
          <w:trHeight w:val="669"/>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bCs/>
                <w:i/>
                <w:iCs/>
                <w:sz w:val="24"/>
                <w:szCs w:val="24"/>
              </w:rPr>
            </w:pPr>
          </w:p>
        </w:tc>
      </w:tr>
      <w:tr w:rsidR="007D62F2" w:rsidRPr="00700205" w:rsidTr="00700205">
        <w:trPr>
          <w:trHeight w:val="467"/>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tabs>
                <w:tab w:val="left" w:pos="900"/>
              </w:tabs>
              <w:jc w:val="both"/>
              <w:rPr>
                <w:sz w:val="24"/>
                <w:szCs w:val="24"/>
              </w:rPr>
            </w:pPr>
            <w:r w:rsidRPr="00700205">
              <w:rPr>
                <w:sz w:val="24"/>
                <w:szCs w:val="24"/>
              </w:rPr>
              <w:lastRenderedPageBreak/>
              <w:t>Тема № 2. Кадровая политика в системе управления персоналом</w:t>
            </w:r>
          </w:p>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20</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22</w:t>
            </w:r>
          </w:p>
        </w:tc>
      </w:tr>
      <w:tr w:rsidR="007D62F2" w:rsidRPr="00700205" w:rsidTr="00700205">
        <w:trPr>
          <w:trHeight w:val="601"/>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bCs/>
                <w:i/>
                <w:iCs/>
                <w:sz w:val="24"/>
                <w:szCs w:val="24"/>
              </w:rPr>
            </w:pPr>
          </w:p>
        </w:tc>
      </w:tr>
      <w:tr w:rsidR="007D62F2" w:rsidRPr="00700205" w:rsidTr="00700205">
        <w:trPr>
          <w:trHeight w:val="471"/>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r w:rsidRPr="00700205">
              <w:rPr>
                <w:sz w:val="24"/>
                <w:szCs w:val="24"/>
              </w:rPr>
              <w:t xml:space="preserve">Тема № 3 Формирование кадровой политики организации </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20</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22</w:t>
            </w:r>
          </w:p>
        </w:tc>
      </w:tr>
      <w:tr w:rsidR="007D62F2" w:rsidRPr="00700205" w:rsidTr="00700205">
        <w:trPr>
          <w:trHeight w:val="533"/>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6205F8" w:rsidP="00700205">
            <w:pPr>
              <w:jc w:val="center"/>
              <w:rPr>
                <w:bCs/>
                <w:i/>
                <w:iCs/>
                <w:sz w:val="24"/>
                <w:szCs w:val="24"/>
              </w:rPr>
            </w:pPr>
            <w:r w:rsidRPr="00700205">
              <w:rPr>
                <w:bCs/>
                <w:i/>
                <w:iCs/>
                <w:sz w:val="24"/>
                <w:szCs w:val="24"/>
              </w:rPr>
              <w:t>2</w:t>
            </w:r>
          </w:p>
        </w:tc>
      </w:tr>
      <w:tr w:rsidR="007D62F2" w:rsidRPr="00700205" w:rsidTr="00700205">
        <w:trPr>
          <w:trHeight w:val="441"/>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r w:rsidRPr="00700205">
              <w:rPr>
                <w:sz w:val="24"/>
                <w:szCs w:val="24"/>
              </w:rPr>
              <w:t>Тема № 4. Кадровое планирование в организации</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21</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23</w:t>
            </w:r>
          </w:p>
        </w:tc>
      </w:tr>
      <w:tr w:rsidR="007D62F2" w:rsidRPr="00700205" w:rsidTr="00700205">
        <w:trPr>
          <w:trHeight w:val="621"/>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bCs/>
                <w:i/>
                <w:iCs/>
                <w:sz w:val="24"/>
                <w:szCs w:val="24"/>
              </w:rPr>
            </w:pPr>
          </w:p>
        </w:tc>
      </w:tr>
      <w:tr w:rsidR="007D62F2" w:rsidRPr="00700205" w:rsidTr="00700205">
        <w:trPr>
          <w:trHeight w:val="403"/>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r w:rsidRPr="00700205">
              <w:rPr>
                <w:sz w:val="24"/>
                <w:szCs w:val="24"/>
              </w:rPr>
              <w:t>Тема № 5. Уровни и этапы кадрового планирования</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20</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22</w:t>
            </w:r>
          </w:p>
        </w:tc>
      </w:tr>
      <w:tr w:rsidR="007D62F2" w:rsidRPr="00700205" w:rsidTr="00700205">
        <w:trPr>
          <w:trHeight w:val="688"/>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bCs/>
                <w:i/>
                <w:iCs/>
                <w:sz w:val="24"/>
                <w:szCs w:val="24"/>
              </w:rPr>
            </w:pPr>
          </w:p>
        </w:tc>
      </w:tr>
      <w:tr w:rsidR="007D62F2" w:rsidRPr="00700205" w:rsidTr="00700205">
        <w:trPr>
          <w:trHeight w:val="542"/>
          <w:jc w:val="center"/>
        </w:trPr>
        <w:tc>
          <w:tcPr>
            <w:tcW w:w="4851" w:type="dxa"/>
            <w:vMerge w:val="restart"/>
            <w:tcBorders>
              <w:top w:val="nil"/>
              <w:left w:val="single" w:sz="8" w:space="0" w:color="auto"/>
              <w:right w:val="single" w:sz="8" w:space="0" w:color="auto"/>
            </w:tcBorders>
            <w:vAlign w:val="center"/>
          </w:tcPr>
          <w:p w:rsidR="007D62F2" w:rsidRPr="00700205" w:rsidRDefault="007D62F2" w:rsidP="00700205">
            <w:pPr>
              <w:jc w:val="both"/>
              <w:rPr>
                <w:sz w:val="24"/>
                <w:szCs w:val="24"/>
              </w:rPr>
            </w:pPr>
            <w:r w:rsidRPr="00700205">
              <w:rPr>
                <w:sz w:val="24"/>
                <w:szCs w:val="24"/>
              </w:rPr>
              <w:t>Тема № 6. Отражение стратегии управления персоналом в кадровой политике и кадровом планировании</w:t>
            </w:r>
          </w:p>
        </w:tc>
        <w:tc>
          <w:tcPr>
            <w:tcW w:w="2184" w:type="dxa"/>
            <w:gridSpan w:val="2"/>
            <w:tcBorders>
              <w:top w:val="single" w:sz="8" w:space="0" w:color="auto"/>
              <w:left w:val="nil"/>
              <w:bottom w:val="single" w:sz="8" w:space="0" w:color="auto"/>
              <w:right w:val="single" w:sz="8" w:space="0" w:color="000000"/>
            </w:tcBorders>
            <w:shd w:val="clear" w:color="auto" w:fill="auto"/>
            <w:vAlign w:val="center"/>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shd w:val="clear" w:color="auto" w:fill="auto"/>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7D62F2" w:rsidRPr="00700205" w:rsidRDefault="007D62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auto" w:fill="auto"/>
            <w:vAlign w:val="center"/>
          </w:tcPr>
          <w:p w:rsidR="007D62F2" w:rsidRPr="00700205" w:rsidRDefault="007D62F2" w:rsidP="00700205">
            <w:pPr>
              <w:jc w:val="center"/>
              <w:rPr>
                <w:i/>
                <w:iCs/>
                <w:sz w:val="24"/>
                <w:szCs w:val="24"/>
              </w:rPr>
            </w:pPr>
            <w:r w:rsidRPr="00700205">
              <w:rPr>
                <w:i/>
                <w:iCs/>
                <w:sz w:val="24"/>
                <w:szCs w:val="24"/>
              </w:rPr>
              <w:t>22</w:t>
            </w:r>
          </w:p>
        </w:tc>
        <w:tc>
          <w:tcPr>
            <w:tcW w:w="847" w:type="dxa"/>
            <w:tcBorders>
              <w:top w:val="nil"/>
              <w:left w:val="nil"/>
              <w:bottom w:val="single" w:sz="8" w:space="0" w:color="auto"/>
              <w:right w:val="single" w:sz="8" w:space="0" w:color="auto"/>
            </w:tcBorders>
            <w:shd w:val="clear" w:color="auto" w:fill="auto"/>
            <w:vAlign w:val="center"/>
          </w:tcPr>
          <w:p w:rsidR="007D62F2" w:rsidRPr="00700205" w:rsidRDefault="007D62F2" w:rsidP="00700205">
            <w:pPr>
              <w:jc w:val="center"/>
              <w:rPr>
                <w:bCs/>
                <w:i/>
                <w:iCs/>
                <w:sz w:val="24"/>
                <w:szCs w:val="24"/>
              </w:rPr>
            </w:pPr>
            <w:r w:rsidRPr="00700205">
              <w:rPr>
                <w:bCs/>
                <w:i/>
                <w:iCs/>
                <w:sz w:val="24"/>
                <w:szCs w:val="24"/>
              </w:rPr>
              <w:t>24</w:t>
            </w:r>
          </w:p>
        </w:tc>
      </w:tr>
      <w:tr w:rsidR="007D62F2" w:rsidRPr="00700205" w:rsidTr="00700205">
        <w:trPr>
          <w:trHeight w:val="691"/>
          <w:jc w:val="center"/>
        </w:trPr>
        <w:tc>
          <w:tcPr>
            <w:tcW w:w="4851" w:type="dxa"/>
            <w:vMerge/>
            <w:tcBorders>
              <w:left w:val="single" w:sz="8" w:space="0" w:color="auto"/>
              <w:bottom w:val="single" w:sz="8" w:space="0" w:color="000000"/>
              <w:right w:val="single" w:sz="8" w:space="0" w:color="auto"/>
            </w:tcBorders>
            <w:vAlign w:val="center"/>
          </w:tcPr>
          <w:p w:rsidR="007D62F2" w:rsidRPr="00700205" w:rsidRDefault="007D62F2" w:rsidP="00700205">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D62F2" w:rsidRPr="00700205" w:rsidRDefault="007D62F2" w:rsidP="00700205">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bCs/>
                <w:i/>
                <w:iCs/>
                <w:sz w:val="24"/>
                <w:szCs w:val="24"/>
              </w:rPr>
            </w:pPr>
          </w:p>
        </w:tc>
      </w:tr>
      <w:tr w:rsidR="007D62F2" w:rsidRPr="00700205" w:rsidTr="00700205">
        <w:trPr>
          <w:trHeight w:val="403"/>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7D62F2" w:rsidRPr="00700205" w:rsidRDefault="007D62F2" w:rsidP="00700205">
            <w:pPr>
              <w:jc w:val="center"/>
              <w:rPr>
                <w:sz w:val="24"/>
                <w:szCs w:val="24"/>
              </w:rPr>
            </w:pPr>
            <w:r w:rsidRPr="00700205">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7D62F2" w:rsidRPr="00700205" w:rsidRDefault="007D62F2" w:rsidP="00700205">
            <w:pPr>
              <w:jc w:val="center"/>
              <w:rPr>
                <w:sz w:val="24"/>
                <w:szCs w:val="24"/>
              </w:rPr>
            </w:pPr>
            <w:r w:rsidRPr="00700205">
              <w:rPr>
                <w:sz w:val="24"/>
                <w:szCs w:val="24"/>
              </w:rPr>
              <w:t>Всего часов</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4</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6</w:t>
            </w:r>
          </w:p>
        </w:tc>
        <w:tc>
          <w:tcPr>
            <w:tcW w:w="738" w:type="dxa"/>
            <w:tcBorders>
              <w:top w:val="nil"/>
              <w:left w:val="nil"/>
              <w:bottom w:val="single" w:sz="8" w:space="0" w:color="auto"/>
              <w:right w:val="single" w:sz="8" w:space="0" w:color="auto"/>
            </w:tcBorders>
            <w:vAlign w:val="center"/>
          </w:tcPr>
          <w:p w:rsidR="007D62F2" w:rsidRPr="00700205" w:rsidRDefault="007D62F2" w:rsidP="00700205">
            <w:pPr>
              <w:jc w:val="center"/>
              <w:rPr>
                <w:sz w:val="24"/>
                <w:szCs w:val="24"/>
              </w:rPr>
            </w:pPr>
            <w:r w:rsidRPr="00700205">
              <w:rPr>
                <w:sz w:val="24"/>
                <w:szCs w:val="24"/>
              </w:rPr>
              <w:t>125</w:t>
            </w:r>
          </w:p>
        </w:tc>
        <w:tc>
          <w:tcPr>
            <w:tcW w:w="847" w:type="dxa"/>
            <w:tcBorders>
              <w:top w:val="nil"/>
              <w:left w:val="nil"/>
              <w:bottom w:val="single" w:sz="8" w:space="0" w:color="auto"/>
              <w:right w:val="single" w:sz="8" w:space="0" w:color="auto"/>
            </w:tcBorders>
            <w:vAlign w:val="center"/>
          </w:tcPr>
          <w:p w:rsidR="007D62F2" w:rsidRPr="00700205" w:rsidRDefault="007D62F2" w:rsidP="00700205">
            <w:pPr>
              <w:jc w:val="center"/>
              <w:rPr>
                <w:bCs/>
                <w:sz w:val="24"/>
                <w:szCs w:val="24"/>
              </w:rPr>
            </w:pPr>
            <w:r w:rsidRPr="00700205">
              <w:rPr>
                <w:bCs/>
                <w:sz w:val="24"/>
                <w:szCs w:val="24"/>
              </w:rPr>
              <w:t>135</w:t>
            </w:r>
          </w:p>
        </w:tc>
      </w:tr>
      <w:tr w:rsidR="007D62F2" w:rsidRPr="00700205" w:rsidTr="00700205">
        <w:trPr>
          <w:trHeight w:val="495"/>
          <w:jc w:val="center"/>
        </w:trPr>
        <w:tc>
          <w:tcPr>
            <w:tcW w:w="4851" w:type="dxa"/>
            <w:vMerge/>
            <w:tcBorders>
              <w:top w:val="nil"/>
              <w:left w:val="single" w:sz="8" w:space="0" w:color="auto"/>
              <w:bottom w:val="single" w:sz="8" w:space="0" w:color="000000"/>
              <w:right w:val="single" w:sz="8" w:space="0" w:color="auto"/>
            </w:tcBorders>
            <w:vAlign w:val="center"/>
            <w:hideMark/>
          </w:tcPr>
          <w:p w:rsidR="007D62F2" w:rsidRPr="00700205" w:rsidRDefault="007D62F2" w:rsidP="00700205">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7D62F2" w:rsidRPr="00700205" w:rsidRDefault="007D62F2" w:rsidP="00700205">
            <w:pPr>
              <w:jc w:val="center"/>
              <w:rPr>
                <w:i/>
                <w:iCs/>
                <w:sz w:val="24"/>
                <w:szCs w:val="24"/>
              </w:rPr>
            </w:pPr>
            <w:r w:rsidRPr="00700205">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D62F2" w:rsidRPr="00700205" w:rsidRDefault="007D62F2" w:rsidP="00700205">
            <w:pPr>
              <w:jc w:val="center"/>
              <w:rPr>
                <w:i/>
                <w:iCs/>
                <w:sz w:val="24"/>
                <w:szCs w:val="24"/>
              </w:rPr>
            </w:pPr>
            <w:r w:rsidRPr="0070020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D62F2" w:rsidRPr="00700205" w:rsidRDefault="007D62F2" w:rsidP="00700205">
            <w:pPr>
              <w:jc w:val="center"/>
              <w:rPr>
                <w:bCs/>
                <w:i/>
                <w:iCs/>
                <w:sz w:val="24"/>
                <w:szCs w:val="24"/>
              </w:rPr>
            </w:pPr>
            <w:r w:rsidRPr="00700205">
              <w:rPr>
                <w:bCs/>
                <w:i/>
                <w:iCs/>
                <w:sz w:val="24"/>
                <w:szCs w:val="24"/>
              </w:rPr>
              <w:t>2</w:t>
            </w:r>
          </w:p>
        </w:tc>
      </w:tr>
      <w:tr w:rsidR="007D62F2" w:rsidRPr="00700205" w:rsidTr="00700205">
        <w:trPr>
          <w:trHeight w:val="399"/>
          <w:jc w:val="center"/>
        </w:trPr>
        <w:tc>
          <w:tcPr>
            <w:tcW w:w="4851" w:type="dxa"/>
            <w:tcBorders>
              <w:top w:val="nil"/>
              <w:left w:val="single" w:sz="8" w:space="0" w:color="auto"/>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Контроль (экзамен)</w:t>
            </w:r>
          </w:p>
        </w:tc>
        <w:tc>
          <w:tcPr>
            <w:tcW w:w="1706"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sz w:val="24"/>
                <w:szCs w:val="24"/>
              </w:rPr>
            </w:pPr>
            <w:r w:rsidRPr="00700205">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7D62F2" w:rsidRPr="00700205" w:rsidRDefault="007D62F2" w:rsidP="00700205">
            <w:pPr>
              <w:jc w:val="center"/>
              <w:rPr>
                <w:sz w:val="24"/>
                <w:szCs w:val="24"/>
              </w:rPr>
            </w:pPr>
            <w:r w:rsidRPr="00700205">
              <w:rPr>
                <w:sz w:val="24"/>
                <w:szCs w:val="24"/>
              </w:rPr>
              <w:t> </w:t>
            </w:r>
          </w:p>
        </w:tc>
        <w:tc>
          <w:tcPr>
            <w:tcW w:w="738"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sz w:val="24"/>
                <w:szCs w:val="24"/>
              </w:rPr>
            </w:pPr>
            <w:r w:rsidRPr="00700205">
              <w:rPr>
                <w:sz w:val="24"/>
                <w:szCs w:val="24"/>
              </w:rPr>
              <w:t> </w:t>
            </w:r>
          </w:p>
        </w:tc>
        <w:tc>
          <w:tcPr>
            <w:tcW w:w="738"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sz w:val="24"/>
                <w:szCs w:val="24"/>
              </w:rPr>
            </w:pPr>
            <w:r w:rsidRPr="00700205">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7D62F2" w:rsidRPr="00700205" w:rsidRDefault="007D62F2" w:rsidP="00700205">
            <w:pPr>
              <w:jc w:val="center"/>
              <w:rPr>
                <w:sz w:val="24"/>
                <w:szCs w:val="24"/>
              </w:rPr>
            </w:pPr>
            <w:r w:rsidRPr="00700205">
              <w:rPr>
                <w:sz w:val="24"/>
                <w:szCs w:val="24"/>
              </w:rPr>
              <w:t> </w:t>
            </w:r>
          </w:p>
        </w:tc>
        <w:tc>
          <w:tcPr>
            <w:tcW w:w="847" w:type="dxa"/>
            <w:tcBorders>
              <w:top w:val="nil"/>
              <w:left w:val="nil"/>
              <w:bottom w:val="single" w:sz="8" w:space="0" w:color="auto"/>
              <w:right w:val="single" w:sz="8" w:space="0" w:color="auto"/>
            </w:tcBorders>
            <w:vAlign w:val="center"/>
            <w:hideMark/>
          </w:tcPr>
          <w:p w:rsidR="007D62F2" w:rsidRPr="00700205" w:rsidRDefault="007D62F2" w:rsidP="00700205">
            <w:pPr>
              <w:jc w:val="center"/>
              <w:rPr>
                <w:bCs/>
                <w:sz w:val="24"/>
                <w:szCs w:val="24"/>
              </w:rPr>
            </w:pPr>
            <w:r w:rsidRPr="00700205">
              <w:rPr>
                <w:bCs/>
                <w:sz w:val="24"/>
                <w:szCs w:val="24"/>
              </w:rPr>
              <w:t>9</w:t>
            </w:r>
          </w:p>
        </w:tc>
      </w:tr>
      <w:tr w:rsidR="007D62F2" w:rsidRPr="00700205" w:rsidTr="00700205">
        <w:trPr>
          <w:trHeight w:val="547"/>
          <w:jc w:val="center"/>
        </w:trPr>
        <w:tc>
          <w:tcPr>
            <w:tcW w:w="4851" w:type="dxa"/>
            <w:tcBorders>
              <w:top w:val="nil"/>
              <w:left w:val="single" w:sz="8" w:space="0" w:color="auto"/>
              <w:bottom w:val="single" w:sz="8" w:space="0" w:color="auto"/>
              <w:right w:val="single" w:sz="8" w:space="0" w:color="auto"/>
            </w:tcBorders>
            <w:vAlign w:val="center"/>
            <w:hideMark/>
          </w:tcPr>
          <w:p w:rsidR="007D62F2" w:rsidRPr="00700205" w:rsidRDefault="007D62F2" w:rsidP="00700205">
            <w:pPr>
              <w:jc w:val="center"/>
              <w:rPr>
                <w:sz w:val="24"/>
                <w:szCs w:val="24"/>
              </w:rPr>
            </w:pPr>
            <w:r w:rsidRPr="00700205">
              <w:rPr>
                <w:sz w:val="24"/>
                <w:szCs w:val="24"/>
              </w:rPr>
              <w:t>Итого с 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7D62F2" w:rsidRPr="00700205" w:rsidRDefault="007D62F2" w:rsidP="00700205">
            <w:pPr>
              <w:jc w:val="center"/>
              <w:rPr>
                <w:i/>
                <w:iCs/>
                <w:sz w:val="24"/>
                <w:szCs w:val="24"/>
              </w:rPr>
            </w:pPr>
            <w:r w:rsidRPr="0070020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D62F2" w:rsidRPr="00700205" w:rsidRDefault="007D62F2" w:rsidP="00700205">
            <w:pPr>
              <w:jc w:val="center"/>
              <w:rPr>
                <w:bCs/>
                <w:i/>
                <w:iCs/>
                <w:sz w:val="24"/>
                <w:szCs w:val="24"/>
              </w:rPr>
            </w:pPr>
            <w:r w:rsidRPr="00700205">
              <w:rPr>
                <w:bCs/>
                <w:i/>
                <w:iCs/>
                <w:sz w:val="24"/>
                <w:szCs w:val="24"/>
              </w:rPr>
              <w:t>144</w:t>
            </w:r>
          </w:p>
        </w:tc>
      </w:tr>
    </w:tbl>
    <w:p w:rsidR="00243324" w:rsidRPr="00700205" w:rsidRDefault="00243324" w:rsidP="00700205">
      <w:pPr>
        <w:tabs>
          <w:tab w:val="left" w:pos="900"/>
        </w:tabs>
        <w:ind w:firstLine="709"/>
        <w:jc w:val="both"/>
        <w:rPr>
          <w:b/>
          <w:sz w:val="24"/>
          <w:szCs w:val="24"/>
        </w:rPr>
      </w:pPr>
    </w:p>
    <w:p w:rsidR="002961D6" w:rsidRPr="00700205" w:rsidRDefault="002961D6" w:rsidP="00700205">
      <w:pPr>
        <w:ind w:firstLine="709"/>
        <w:jc w:val="both"/>
        <w:rPr>
          <w:b/>
          <w:i/>
          <w:sz w:val="14"/>
          <w:szCs w:val="14"/>
        </w:rPr>
      </w:pPr>
      <w:r w:rsidRPr="00700205">
        <w:rPr>
          <w:b/>
          <w:i/>
          <w:sz w:val="14"/>
          <w:szCs w:val="14"/>
        </w:rPr>
        <w:t>* Примечания:</w:t>
      </w:r>
    </w:p>
    <w:p w:rsidR="002961D6" w:rsidRPr="00700205" w:rsidRDefault="002961D6" w:rsidP="00700205">
      <w:pPr>
        <w:ind w:firstLine="709"/>
        <w:jc w:val="both"/>
        <w:rPr>
          <w:b/>
          <w:sz w:val="14"/>
          <w:szCs w:val="14"/>
        </w:rPr>
      </w:pPr>
      <w:r w:rsidRPr="0070020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61D6" w:rsidRPr="00700205" w:rsidRDefault="002961D6" w:rsidP="00700205">
      <w:pPr>
        <w:ind w:firstLine="708"/>
        <w:jc w:val="both"/>
        <w:rPr>
          <w:sz w:val="14"/>
          <w:szCs w:val="14"/>
        </w:rPr>
      </w:pPr>
      <w:r w:rsidRPr="00700205">
        <w:rPr>
          <w:sz w:val="14"/>
          <w:szCs w:val="14"/>
        </w:rPr>
        <w:t>При разработке образовательной программы высшего образования в части рабочей программы дисциплины «</w:t>
      </w:r>
      <w:r w:rsidR="00700205" w:rsidRPr="00700205">
        <w:rPr>
          <w:sz w:val="14"/>
          <w:szCs w:val="14"/>
        </w:rPr>
        <w:t>Основы кадровой политики и кадрового планирования</w:t>
      </w:r>
      <w:r w:rsidRPr="00700205">
        <w:rPr>
          <w:b/>
          <w:sz w:val="14"/>
          <w:szCs w:val="14"/>
        </w:rPr>
        <w:t>»</w:t>
      </w:r>
      <w:r w:rsidRPr="00700205">
        <w:rPr>
          <w:sz w:val="14"/>
          <w:szCs w:val="14"/>
        </w:rPr>
        <w:t xml:space="preserve"> согласно требованиям </w:t>
      </w:r>
      <w:r w:rsidRPr="00700205">
        <w:rPr>
          <w:b/>
          <w:sz w:val="14"/>
          <w:szCs w:val="14"/>
        </w:rPr>
        <w:t>частей 3-5 статьи 13, статьи 30, пункта 3 части 1 статьи 34</w:t>
      </w:r>
      <w:r w:rsidRPr="00700205">
        <w:rPr>
          <w:sz w:val="14"/>
          <w:szCs w:val="14"/>
        </w:rPr>
        <w:t xml:space="preserve"> Федерального закона Российской Федерации </w:t>
      </w:r>
      <w:r w:rsidRPr="00700205">
        <w:rPr>
          <w:b/>
          <w:sz w:val="14"/>
          <w:szCs w:val="14"/>
        </w:rPr>
        <w:t>от 29.12.2012 № 273-ФЗ</w:t>
      </w:r>
      <w:r w:rsidRPr="00700205">
        <w:rPr>
          <w:sz w:val="14"/>
          <w:szCs w:val="14"/>
        </w:rPr>
        <w:t xml:space="preserve"> «Об образовании в Российской Федерации»; </w:t>
      </w:r>
      <w:r w:rsidRPr="00700205">
        <w:rPr>
          <w:b/>
          <w:sz w:val="14"/>
          <w:szCs w:val="14"/>
        </w:rPr>
        <w:t>пунктов 16, 38</w:t>
      </w:r>
      <w:r w:rsidRPr="0070020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61D6" w:rsidRPr="00700205" w:rsidRDefault="002961D6" w:rsidP="00700205">
      <w:pPr>
        <w:ind w:firstLine="709"/>
        <w:jc w:val="both"/>
        <w:rPr>
          <w:b/>
          <w:sz w:val="14"/>
          <w:szCs w:val="14"/>
        </w:rPr>
      </w:pPr>
      <w:r w:rsidRPr="00700205">
        <w:rPr>
          <w:b/>
          <w:sz w:val="14"/>
          <w:szCs w:val="14"/>
        </w:rPr>
        <w:t>б) Для обучающихся с ограниченными возможностями здоровья и инвалидов:</w:t>
      </w:r>
    </w:p>
    <w:p w:rsidR="002961D6" w:rsidRPr="00700205" w:rsidRDefault="002961D6" w:rsidP="00700205">
      <w:pPr>
        <w:ind w:firstLine="709"/>
        <w:jc w:val="both"/>
        <w:rPr>
          <w:sz w:val="14"/>
          <w:szCs w:val="14"/>
        </w:rPr>
      </w:pPr>
      <w:r w:rsidRPr="0070020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00205">
        <w:rPr>
          <w:b/>
          <w:sz w:val="14"/>
          <w:szCs w:val="14"/>
        </w:rPr>
        <w:t>статьи 79</w:t>
      </w:r>
      <w:r w:rsidRPr="00700205">
        <w:rPr>
          <w:sz w:val="14"/>
          <w:szCs w:val="14"/>
        </w:rPr>
        <w:t xml:space="preserve"> Федерального закона Российской Федерации </w:t>
      </w:r>
      <w:r w:rsidRPr="00700205">
        <w:rPr>
          <w:b/>
          <w:sz w:val="14"/>
          <w:szCs w:val="14"/>
        </w:rPr>
        <w:t>от 29.12.2012 № 273-ФЗ</w:t>
      </w:r>
      <w:r w:rsidRPr="00700205">
        <w:rPr>
          <w:sz w:val="14"/>
          <w:szCs w:val="14"/>
        </w:rPr>
        <w:t xml:space="preserve"> «Об образовании в Российской Федерации»; </w:t>
      </w:r>
      <w:r w:rsidRPr="00700205">
        <w:rPr>
          <w:b/>
          <w:sz w:val="14"/>
          <w:szCs w:val="14"/>
        </w:rPr>
        <w:t>раздела III</w:t>
      </w:r>
      <w:r w:rsidRPr="0070020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00205">
        <w:rPr>
          <w:b/>
          <w:i/>
          <w:sz w:val="14"/>
          <w:szCs w:val="14"/>
        </w:rPr>
        <w:t>при наличии факта зачисления таких обучающихся с учетом конкретных нозологий</w:t>
      </w:r>
      <w:r w:rsidRPr="00700205">
        <w:rPr>
          <w:sz w:val="14"/>
          <w:szCs w:val="14"/>
        </w:rPr>
        <w:t>).</w:t>
      </w:r>
    </w:p>
    <w:p w:rsidR="002961D6" w:rsidRPr="00700205" w:rsidRDefault="002961D6" w:rsidP="00700205">
      <w:pPr>
        <w:ind w:firstLine="709"/>
        <w:jc w:val="both"/>
        <w:rPr>
          <w:b/>
          <w:sz w:val="14"/>
          <w:szCs w:val="14"/>
        </w:rPr>
      </w:pPr>
      <w:r w:rsidRPr="0070020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61D6" w:rsidRPr="00700205" w:rsidRDefault="002961D6" w:rsidP="00700205">
      <w:pPr>
        <w:ind w:firstLine="709"/>
        <w:jc w:val="both"/>
        <w:rPr>
          <w:sz w:val="14"/>
          <w:szCs w:val="14"/>
        </w:rPr>
      </w:pPr>
      <w:r w:rsidRPr="00700205">
        <w:rPr>
          <w:sz w:val="14"/>
          <w:szCs w:val="14"/>
        </w:rPr>
        <w:t xml:space="preserve">При разработке образовательной программы высшего образования согласно требованиями </w:t>
      </w:r>
      <w:r w:rsidRPr="00700205">
        <w:rPr>
          <w:b/>
          <w:sz w:val="14"/>
          <w:szCs w:val="14"/>
        </w:rPr>
        <w:t xml:space="preserve">частей 3-5 статьи 13, статьи 30, пункта 3 части 1 статьи 34 </w:t>
      </w:r>
      <w:r w:rsidRPr="00700205">
        <w:rPr>
          <w:sz w:val="14"/>
          <w:szCs w:val="14"/>
        </w:rPr>
        <w:t xml:space="preserve">Федерального закона Российской Федерации </w:t>
      </w:r>
      <w:r w:rsidRPr="00700205">
        <w:rPr>
          <w:b/>
          <w:sz w:val="14"/>
          <w:szCs w:val="14"/>
        </w:rPr>
        <w:t>от 29.12.2012 № 273-ФЗ</w:t>
      </w:r>
      <w:r w:rsidRPr="00700205">
        <w:rPr>
          <w:sz w:val="14"/>
          <w:szCs w:val="14"/>
        </w:rPr>
        <w:t xml:space="preserve"> «Об образовании в Российской Федерации»; </w:t>
      </w:r>
      <w:r w:rsidRPr="00700205">
        <w:rPr>
          <w:b/>
          <w:sz w:val="14"/>
          <w:szCs w:val="14"/>
        </w:rPr>
        <w:t>пункта 20</w:t>
      </w:r>
      <w:r w:rsidRPr="0070020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00205">
        <w:rPr>
          <w:b/>
          <w:sz w:val="14"/>
          <w:szCs w:val="14"/>
        </w:rPr>
        <w:t>частью 5 статьи 5</w:t>
      </w:r>
      <w:r w:rsidRPr="00700205">
        <w:rPr>
          <w:sz w:val="14"/>
          <w:szCs w:val="14"/>
        </w:rPr>
        <w:t xml:space="preserve"> Федерального закона </w:t>
      </w:r>
      <w:r w:rsidRPr="00700205">
        <w:rPr>
          <w:b/>
          <w:sz w:val="14"/>
          <w:szCs w:val="14"/>
        </w:rPr>
        <w:t>от 05.05.2014 № 84-ФЗ</w:t>
      </w:r>
      <w:r w:rsidRPr="0070020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700205">
        <w:rPr>
          <w:sz w:val="14"/>
          <w:szCs w:val="14"/>
        </w:rPr>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61D6" w:rsidRPr="00700205" w:rsidRDefault="002961D6" w:rsidP="00700205">
      <w:pPr>
        <w:ind w:firstLine="709"/>
        <w:jc w:val="both"/>
        <w:rPr>
          <w:b/>
          <w:sz w:val="14"/>
          <w:szCs w:val="14"/>
        </w:rPr>
      </w:pPr>
      <w:r w:rsidRPr="0070020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61D6" w:rsidRPr="00700205" w:rsidRDefault="002961D6" w:rsidP="00700205">
      <w:pPr>
        <w:ind w:firstLine="709"/>
        <w:jc w:val="both"/>
        <w:rPr>
          <w:sz w:val="14"/>
          <w:szCs w:val="14"/>
        </w:rPr>
      </w:pPr>
      <w:r w:rsidRPr="00700205">
        <w:rPr>
          <w:sz w:val="14"/>
          <w:szCs w:val="14"/>
        </w:rPr>
        <w:t xml:space="preserve">При разработке образовательной программы высшего образования согласно требованиям </w:t>
      </w:r>
      <w:r w:rsidRPr="00700205">
        <w:rPr>
          <w:b/>
          <w:sz w:val="14"/>
          <w:szCs w:val="14"/>
        </w:rPr>
        <w:t>пункта 9 части 1 статьи 33, части 3 статьи 34</w:t>
      </w:r>
      <w:r w:rsidRPr="00700205">
        <w:rPr>
          <w:sz w:val="14"/>
          <w:szCs w:val="14"/>
        </w:rPr>
        <w:t xml:space="preserve"> Федерального закона Российской Федерации </w:t>
      </w:r>
      <w:r w:rsidRPr="00700205">
        <w:rPr>
          <w:b/>
          <w:sz w:val="14"/>
          <w:szCs w:val="14"/>
        </w:rPr>
        <w:t>от 29.12.2012 № 273-ФЗ</w:t>
      </w:r>
      <w:r w:rsidRPr="00700205">
        <w:rPr>
          <w:sz w:val="14"/>
          <w:szCs w:val="14"/>
        </w:rPr>
        <w:t xml:space="preserve"> «Об образовании в Российской Федерации»; </w:t>
      </w:r>
      <w:r w:rsidRPr="00700205">
        <w:rPr>
          <w:b/>
          <w:sz w:val="14"/>
          <w:szCs w:val="14"/>
        </w:rPr>
        <w:t>пункта 43</w:t>
      </w:r>
      <w:r w:rsidRPr="0070020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00205" w:rsidRDefault="007F4B97" w:rsidP="00700205">
      <w:pPr>
        <w:tabs>
          <w:tab w:val="left" w:pos="900"/>
        </w:tabs>
        <w:jc w:val="both"/>
        <w:rPr>
          <w:b/>
          <w:sz w:val="24"/>
          <w:szCs w:val="24"/>
        </w:rPr>
      </w:pPr>
    </w:p>
    <w:p w:rsidR="003A71E4" w:rsidRPr="00700205" w:rsidRDefault="007F4B97" w:rsidP="00700205">
      <w:pPr>
        <w:tabs>
          <w:tab w:val="left" w:pos="900"/>
        </w:tabs>
        <w:ind w:firstLine="709"/>
        <w:jc w:val="both"/>
        <w:rPr>
          <w:b/>
          <w:sz w:val="24"/>
          <w:szCs w:val="24"/>
        </w:rPr>
      </w:pPr>
      <w:r w:rsidRPr="00700205">
        <w:rPr>
          <w:b/>
          <w:sz w:val="24"/>
          <w:szCs w:val="24"/>
        </w:rPr>
        <w:t>5.</w:t>
      </w:r>
      <w:r w:rsidR="00114770" w:rsidRPr="00700205">
        <w:rPr>
          <w:b/>
          <w:sz w:val="24"/>
          <w:szCs w:val="24"/>
        </w:rPr>
        <w:t>3</w:t>
      </w:r>
      <w:r w:rsidRPr="00700205">
        <w:rPr>
          <w:b/>
          <w:sz w:val="24"/>
          <w:szCs w:val="24"/>
        </w:rPr>
        <w:t xml:space="preserve"> Содержание дисциплины</w:t>
      </w:r>
    </w:p>
    <w:p w:rsidR="00D72495" w:rsidRPr="00700205" w:rsidRDefault="00D72495" w:rsidP="00700205">
      <w:pPr>
        <w:tabs>
          <w:tab w:val="left" w:pos="900"/>
        </w:tabs>
        <w:ind w:firstLine="709"/>
        <w:jc w:val="both"/>
        <w:rPr>
          <w:b/>
          <w:sz w:val="24"/>
          <w:szCs w:val="24"/>
        </w:rPr>
      </w:pPr>
    </w:p>
    <w:p w:rsidR="003A71E4" w:rsidRPr="00700205" w:rsidRDefault="003A71E4" w:rsidP="00700205">
      <w:pPr>
        <w:tabs>
          <w:tab w:val="left" w:pos="900"/>
        </w:tabs>
        <w:ind w:firstLine="709"/>
        <w:jc w:val="both"/>
        <w:rPr>
          <w:b/>
          <w:sz w:val="24"/>
          <w:szCs w:val="24"/>
        </w:rPr>
      </w:pPr>
      <w:r w:rsidRPr="00700205">
        <w:rPr>
          <w:b/>
          <w:sz w:val="24"/>
          <w:szCs w:val="24"/>
        </w:rPr>
        <w:t>Тема №</w:t>
      </w:r>
      <w:r w:rsidR="00705FB5" w:rsidRPr="00700205">
        <w:rPr>
          <w:b/>
          <w:sz w:val="24"/>
          <w:szCs w:val="24"/>
        </w:rPr>
        <w:t xml:space="preserve"> </w:t>
      </w:r>
      <w:r w:rsidRPr="00700205">
        <w:rPr>
          <w:b/>
          <w:sz w:val="24"/>
          <w:szCs w:val="24"/>
        </w:rPr>
        <w:t>1. Введение.</w:t>
      </w:r>
    </w:p>
    <w:p w:rsidR="000F381A" w:rsidRPr="00700205" w:rsidRDefault="000F381A" w:rsidP="00700205">
      <w:pPr>
        <w:ind w:firstLine="708"/>
        <w:jc w:val="both"/>
        <w:rPr>
          <w:sz w:val="24"/>
          <w:szCs w:val="24"/>
        </w:rPr>
      </w:pPr>
      <w:r w:rsidRPr="00700205">
        <w:rPr>
          <w:sz w:val="24"/>
          <w:szCs w:val="24"/>
        </w:rPr>
        <w:t xml:space="preserve">Значение </w:t>
      </w:r>
      <w:r w:rsidR="007D62F2" w:rsidRPr="00700205">
        <w:rPr>
          <w:sz w:val="24"/>
          <w:szCs w:val="24"/>
        </w:rPr>
        <w:t xml:space="preserve">кадровой политики и </w:t>
      </w:r>
      <w:r w:rsidR="00443514" w:rsidRPr="00700205">
        <w:rPr>
          <w:sz w:val="24"/>
          <w:szCs w:val="24"/>
        </w:rPr>
        <w:t>кадрового</w:t>
      </w:r>
      <w:r w:rsidR="007D62F2" w:rsidRPr="00700205">
        <w:rPr>
          <w:sz w:val="24"/>
          <w:szCs w:val="24"/>
        </w:rPr>
        <w:t xml:space="preserve"> планирования</w:t>
      </w:r>
      <w:r w:rsidRPr="00700205">
        <w:rPr>
          <w:sz w:val="24"/>
          <w:szCs w:val="24"/>
        </w:rPr>
        <w:t xml:space="preserve"> в деятельности организаций в современных условиях. Цели, задачи и содержание дисциплины «</w:t>
      </w:r>
      <w:r w:rsidR="002B337E" w:rsidRPr="00700205">
        <w:rPr>
          <w:sz w:val="24"/>
          <w:szCs w:val="24"/>
        </w:rPr>
        <w:t>Основы кадровой политики и кадрового планирования</w:t>
      </w:r>
      <w:r w:rsidRPr="00700205">
        <w:rPr>
          <w:sz w:val="24"/>
          <w:szCs w:val="24"/>
        </w:rPr>
        <w:t xml:space="preserve">» и ее роль в подготовке бакалавра. Основные термины и определения дисциплины. </w:t>
      </w:r>
    </w:p>
    <w:p w:rsidR="003A71E4" w:rsidRPr="00700205" w:rsidRDefault="003A71E4" w:rsidP="00700205">
      <w:pPr>
        <w:tabs>
          <w:tab w:val="left" w:pos="900"/>
        </w:tabs>
        <w:ind w:firstLine="709"/>
        <w:jc w:val="both"/>
        <w:rPr>
          <w:sz w:val="24"/>
          <w:szCs w:val="24"/>
        </w:rPr>
      </w:pPr>
      <w:r w:rsidRPr="00700205">
        <w:rPr>
          <w:sz w:val="24"/>
          <w:szCs w:val="24"/>
        </w:rPr>
        <w:t>Место курса среди других дисциплин. Виды занятий и формы отчетности. Основная и дополнительная литература.</w:t>
      </w:r>
    </w:p>
    <w:p w:rsidR="003A71E4" w:rsidRPr="00700205" w:rsidRDefault="003A71E4" w:rsidP="00700205">
      <w:pPr>
        <w:tabs>
          <w:tab w:val="left" w:pos="900"/>
        </w:tabs>
        <w:ind w:firstLine="709"/>
        <w:jc w:val="both"/>
        <w:rPr>
          <w:sz w:val="24"/>
          <w:szCs w:val="24"/>
        </w:rPr>
      </w:pPr>
    </w:p>
    <w:p w:rsidR="00443514" w:rsidRPr="00700205" w:rsidRDefault="000057DF" w:rsidP="00700205">
      <w:pPr>
        <w:tabs>
          <w:tab w:val="left" w:pos="900"/>
        </w:tabs>
        <w:ind w:firstLine="709"/>
        <w:jc w:val="both"/>
        <w:rPr>
          <w:b/>
          <w:sz w:val="24"/>
          <w:szCs w:val="24"/>
        </w:rPr>
      </w:pPr>
      <w:r w:rsidRPr="00700205">
        <w:rPr>
          <w:b/>
          <w:sz w:val="24"/>
          <w:szCs w:val="24"/>
        </w:rPr>
        <w:t xml:space="preserve">Тема № 2. </w:t>
      </w:r>
      <w:r w:rsidR="00443514" w:rsidRPr="00700205">
        <w:rPr>
          <w:b/>
          <w:sz w:val="24"/>
          <w:szCs w:val="24"/>
        </w:rPr>
        <w:t xml:space="preserve">Кадровая политика в системе управления персоналом </w:t>
      </w:r>
    </w:p>
    <w:p w:rsidR="00443514" w:rsidRPr="00700205" w:rsidRDefault="00443514" w:rsidP="00700205">
      <w:pPr>
        <w:tabs>
          <w:tab w:val="left" w:pos="900"/>
        </w:tabs>
        <w:ind w:firstLine="709"/>
        <w:jc w:val="both"/>
        <w:rPr>
          <w:sz w:val="24"/>
          <w:szCs w:val="24"/>
        </w:rPr>
      </w:pPr>
      <w:r w:rsidRPr="00700205">
        <w:rPr>
          <w:sz w:val="24"/>
          <w:szCs w:val="24"/>
        </w:rPr>
        <w:t>Место и роль кадровой политики в политике организации. Сущность, содержание и функции кадровой политики организации. Типы кадровой политики. Государственная кадровая политика в РФ.</w:t>
      </w:r>
    </w:p>
    <w:p w:rsidR="007530A4" w:rsidRPr="00700205" w:rsidRDefault="007530A4" w:rsidP="00700205">
      <w:pPr>
        <w:tabs>
          <w:tab w:val="left" w:pos="900"/>
        </w:tabs>
        <w:ind w:firstLine="709"/>
        <w:jc w:val="both"/>
        <w:rPr>
          <w:sz w:val="24"/>
          <w:szCs w:val="24"/>
        </w:rPr>
      </w:pPr>
    </w:p>
    <w:p w:rsidR="000F381A" w:rsidRPr="00700205" w:rsidRDefault="000F381A" w:rsidP="00700205">
      <w:pPr>
        <w:tabs>
          <w:tab w:val="left" w:pos="900"/>
        </w:tabs>
        <w:ind w:firstLine="709"/>
        <w:jc w:val="both"/>
        <w:rPr>
          <w:b/>
          <w:sz w:val="24"/>
          <w:szCs w:val="24"/>
        </w:rPr>
      </w:pPr>
      <w:r w:rsidRPr="00700205">
        <w:rPr>
          <w:b/>
          <w:sz w:val="24"/>
          <w:szCs w:val="24"/>
        </w:rPr>
        <w:t xml:space="preserve">Тема № 3. </w:t>
      </w:r>
      <w:r w:rsidR="007530A4" w:rsidRPr="00700205">
        <w:rPr>
          <w:b/>
          <w:sz w:val="24"/>
          <w:szCs w:val="24"/>
        </w:rPr>
        <w:t xml:space="preserve"> </w:t>
      </w:r>
      <w:r w:rsidR="00443514" w:rsidRPr="00700205">
        <w:rPr>
          <w:b/>
          <w:sz w:val="24"/>
          <w:szCs w:val="24"/>
        </w:rPr>
        <w:t>Формирование кадровой политики организации</w:t>
      </w:r>
    </w:p>
    <w:p w:rsidR="00443514" w:rsidRPr="00700205" w:rsidRDefault="00443514" w:rsidP="00700205">
      <w:pPr>
        <w:tabs>
          <w:tab w:val="left" w:pos="900"/>
        </w:tabs>
        <w:ind w:firstLine="709"/>
        <w:jc w:val="both"/>
        <w:rPr>
          <w:sz w:val="24"/>
          <w:szCs w:val="24"/>
        </w:rPr>
      </w:pPr>
      <w:r w:rsidRPr="00700205">
        <w:rPr>
          <w:sz w:val="24"/>
          <w:szCs w:val="24"/>
        </w:rPr>
        <w:t>Основные принципы формирования кадровой политики. Механизм формирования кадровой политики. Критерии эффективности и результативности кадровой политики.</w:t>
      </w:r>
    </w:p>
    <w:p w:rsidR="000F381A" w:rsidRPr="00700205" w:rsidRDefault="000F381A" w:rsidP="00700205">
      <w:pPr>
        <w:tabs>
          <w:tab w:val="left" w:pos="-2694"/>
        </w:tabs>
        <w:jc w:val="both"/>
        <w:rPr>
          <w:sz w:val="16"/>
          <w:szCs w:val="16"/>
        </w:rPr>
      </w:pPr>
    </w:p>
    <w:p w:rsidR="000F381A" w:rsidRPr="00700205" w:rsidRDefault="000F381A" w:rsidP="00700205">
      <w:pPr>
        <w:tabs>
          <w:tab w:val="left" w:pos="900"/>
        </w:tabs>
        <w:ind w:firstLine="709"/>
        <w:jc w:val="both"/>
        <w:rPr>
          <w:b/>
          <w:sz w:val="24"/>
          <w:szCs w:val="24"/>
        </w:rPr>
      </w:pPr>
      <w:r w:rsidRPr="00700205">
        <w:rPr>
          <w:b/>
          <w:sz w:val="24"/>
          <w:szCs w:val="24"/>
        </w:rPr>
        <w:t xml:space="preserve">Тема № 4. </w:t>
      </w:r>
      <w:r w:rsidR="00443514" w:rsidRPr="00700205">
        <w:rPr>
          <w:b/>
          <w:sz w:val="24"/>
          <w:szCs w:val="24"/>
        </w:rPr>
        <w:t>Кадровое планирование в организации</w:t>
      </w:r>
    </w:p>
    <w:p w:rsidR="00443514" w:rsidRPr="00700205" w:rsidRDefault="00443514" w:rsidP="00700205">
      <w:pPr>
        <w:tabs>
          <w:tab w:val="left" w:pos="900"/>
        </w:tabs>
        <w:ind w:firstLine="709"/>
        <w:jc w:val="both"/>
        <w:rPr>
          <w:sz w:val="24"/>
          <w:szCs w:val="24"/>
        </w:rPr>
      </w:pPr>
      <w:r w:rsidRPr="00700205">
        <w:rPr>
          <w:sz w:val="24"/>
          <w:szCs w:val="24"/>
        </w:rPr>
        <w:t>Место кадрового планирования в системе управления персоналом организации. Сущность, цели и задачи кадрового планирования. Направления кадрового планирования в организации.</w:t>
      </w:r>
    </w:p>
    <w:p w:rsidR="000F381A" w:rsidRPr="00700205" w:rsidRDefault="000F381A" w:rsidP="00700205">
      <w:pPr>
        <w:ind w:firstLine="709"/>
        <w:jc w:val="both"/>
        <w:rPr>
          <w:b/>
          <w:sz w:val="16"/>
          <w:szCs w:val="16"/>
        </w:rPr>
      </w:pPr>
    </w:p>
    <w:p w:rsidR="00C07E33" w:rsidRPr="00700205" w:rsidRDefault="00130FA4" w:rsidP="00700205">
      <w:pPr>
        <w:tabs>
          <w:tab w:val="left" w:pos="900"/>
        </w:tabs>
        <w:ind w:firstLine="709"/>
        <w:jc w:val="both"/>
        <w:rPr>
          <w:b/>
          <w:sz w:val="24"/>
          <w:szCs w:val="24"/>
        </w:rPr>
      </w:pPr>
      <w:r w:rsidRPr="00700205">
        <w:rPr>
          <w:b/>
          <w:sz w:val="24"/>
          <w:szCs w:val="24"/>
        </w:rPr>
        <w:t xml:space="preserve">Тема № 5. </w:t>
      </w:r>
      <w:r w:rsidR="00443514" w:rsidRPr="00700205">
        <w:rPr>
          <w:b/>
          <w:sz w:val="24"/>
          <w:szCs w:val="24"/>
        </w:rPr>
        <w:t>Уровни и этапы кадрового планирования</w:t>
      </w:r>
    </w:p>
    <w:p w:rsidR="00443514" w:rsidRPr="00700205" w:rsidRDefault="00443514" w:rsidP="00700205">
      <w:pPr>
        <w:tabs>
          <w:tab w:val="left" w:pos="900"/>
        </w:tabs>
        <w:ind w:firstLine="709"/>
        <w:jc w:val="both"/>
        <w:rPr>
          <w:sz w:val="24"/>
          <w:szCs w:val="24"/>
        </w:rPr>
      </w:pPr>
      <w:r w:rsidRPr="00700205">
        <w:rPr>
          <w:sz w:val="24"/>
          <w:szCs w:val="24"/>
        </w:rPr>
        <w:t>Содержание кадрового планирования. Уровни кадрового планирования. Этапы кадрового планирования. Показатели, используемые в кадровом планировании.</w:t>
      </w:r>
    </w:p>
    <w:p w:rsidR="00443514" w:rsidRPr="00700205" w:rsidRDefault="00443514" w:rsidP="00700205">
      <w:pPr>
        <w:ind w:firstLine="708"/>
        <w:jc w:val="both"/>
        <w:rPr>
          <w:rFonts w:eastAsia="Calibri"/>
        </w:rPr>
      </w:pPr>
    </w:p>
    <w:p w:rsidR="00443514" w:rsidRPr="00700205" w:rsidRDefault="00443514" w:rsidP="00700205">
      <w:pPr>
        <w:tabs>
          <w:tab w:val="left" w:pos="900"/>
        </w:tabs>
        <w:ind w:firstLine="709"/>
        <w:jc w:val="both"/>
        <w:rPr>
          <w:b/>
          <w:sz w:val="24"/>
          <w:szCs w:val="24"/>
        </w:rPr>
      </w:pPr>
      <w:r w:rsidRPr="00700205">
        <w:rPr>
          <w:b/>
          <w:sz w:val="24"/>
          <w:szCs w:val="24"/>
        </w:rPr>
        <w:t xml:space="preserve">Тема № 6. Отражение стратегии управления персоналом в кадровой политике </w:t>
      </w:r>
    </w:p>
    <w:p w:rsidR="00443514" w:rsidRPr="00700205" w:rsidRDefault="00443514" w:rsidP="00700205">
      <w:pPr>
        <w:tabs>
          <w:tab w:val="left" w:pos="900"/>
        </w:tabs>
        <w:ind w:firstLine="709"/>
        <w:jc w:val="both"/>
        <w:rPr>
          <w:b/>
          <w:sz w:val="24"/>
          <w:szCs w:val="24"/>
        </w:rPr>
      </w:pPr>
      <w:r w:rsidRPr="00700205">
        <w:rPr>
          <w:b/>
          <w:sz w:val="24"/>
          <w:szCs w:val="24"/>
        </w:rPr>
        <w:t>и кадровом планировании</w:t>
      </w:r>
    </w:p>
    <w:p w:rsidR="00443514" w:rsidRPr="00700205" w:rsidRDefault="00443514" w:rsidP="00700205">
      <w:pPr>
        <w:tabs>
          <w:tab w:val="left" w:pos="900"/>
        </w:tabs>
        <w:ind w:firstLine="709"/>
        <w:jc w:val="both"/>
        <w:rPr>
          <w:sz w:val="24"/>
          <w:szCs w:val="24"/>
        </w:rPr>
      </w:pPr>
      <w:r w:rsidRPr="00700205">
        <w:rPr>
          <w:sz w:val="24"/>
          <w:szCs w:val="24"/>
        </w:rPr>
        <w:t>Стратегия управления персоналом организации. Кадровая политика и стратегия управления персоналом организации. Кадровое планирование как механизм реализации стратегии управления персоналом.</w:t>
      </w:r>
    </w:p>
    <w:p w:rsidR="00443514" w:rsidRPr="00700205" w:rsidRDefault="00443514" w:rsidP="00700205">
      <w:pPr>
        <w:jc w:val="center"/>
        <w:rPr>
          <w:rFonts w:eastAsia="Calibri"/>
          <w:b/>
        </w:rPr>
      </w:pPr>
    </w:p>
    <w:p w:rsidR="000F381A" w:rsidRPr="00700205" w:rsidRDefault="000F381A" w:rsidP="00700205">
      <w:pPr>
        <w:ind w:firstLine="709"/>
        <w:jc w:val="both"/>
        <w:rPr>
          <w:sz w:val="24"/>
          <w:szCs w:val="24"/>
        </w:rPr>
      </w:pPr>
    </w:p>
    <w:p w:rsidR="003A71E4" w:rsidRPr="00700205" w:rsidRDefault="00F803A3" w:rsidP="00700205">
      <w:pPr>
        <w:tabs>
          <w:tab w:val="left" w:pos="900"/>
        </w:tabs>
        <w:ind w:firstLine="709"/>
        <w:jc w:val="both"/>
        <w:rPr>
          <w:b/>
          <w:sz w:val="24"/>
          <w:szCs w:val="24"/>
        </w:rPr>
      </w:pPr>
      <w:r w:rsidRPr="00700205">
        <w:rPr>
          <w:b/>
          <w:sz w:val="24"/>
          <w:szCs w:val="24"/>
        </w:rPr>
        <w:t>6. Перечень учебно-методического обеспечения для самостоятельной работы обучающихся по дисциплине</w:t>
      </w:r>
    </w:p>
    <w:p w:rsidR="003A57B5" w:rsidRPr="00700205" w:rsidRDefault="003A57B5" w:rsidP="00700205">
      <w:pPr>
        <w:pStyle w:val="a4"/>
        <w:numPr>
          <w:ilvl w:val="0"/>
          <w:numId w:val="4"/>
        </w:numPr>
        <w:spacing w:after="0" w:line="240" w:lineRule="auto"/>
        <w:ind w:left="0" w:firstLine="0"/>
        <w:jc w:val="both"/>
        <w:rPr>
          <w:rFonts w:ascii="Times New Roman" w:hAnsi="Times New Roman"/>
          <w:sz w:val="24"/>
          <w:szCs w:val="24"/>
        </w:rPr>
      </w:pPr>
      <w:r w:rsidRPr="00700205">
        <w:rPr>
          <w:rFonts w:ascii="Times New Roman" w:hAnsi="Times New Roman"/>
          <w:sz w:val="24"/>
          <w:szCs w:val="24"/>
        </w:rPr>
        <w:t>Методические указания  для обучающихся по освоению дисциплины «</w:t>
      </w:r>
      <w:r w:rsidR="002B337E" w:rsidRPr="00700205">
        <w:rPr>
          <w:rFonts w:ascii="Times New Roman" w:hAnsi="Times New Roman"/>
          <w:sz w:val="24"/>
          <w:szCs w:val="24"/>
        </w:rPr>
        <w:t>Основы кадровой политики и кадрового планирования</w:t>
      </w:r>
      <w:r w:rsidRPr="00700205">
        <w:rPr>
          <w:rFonts w:ascii="Times New Roman" w:hAnsi="Times New Roman"/>
          <w:sz w:val="24"/>
          <w:szCs w:val="24"/>
        </w:rPr>
        <w:t>»/</w:t>
      </w:r>
      <w:r w:rsidR="00516F43" w:rsidRPr="00700205">
        <w:rPr>
          <w:rFonts w:ascii="Times New Roman" w:hAnsi="Times New Roman"/>
          <w:sz w:val="24"/>
          <w:szCs w:val="24"/>
        </w:rPr>
        <w:t xml:space="preserve"> </w:t>
      </w:r>
      <w:r w:rsidR="00443514" w:rsidRPr="00700205">
        <w:rPr>
          <w:rFonts w:ascii="Times New Roman" w:hAnsi="Times New Roman"/>
          <w:sz w:val="24"/>
          <w:szCs w:val="24"/>
        </w:rPr>
        <w:t>/Е.А. Дмитренко</w:t>
      </w:r>
      <w:r w:rsidRPr="00700205">
        <w:rPr>
          <w:rFonts w:ascii="Times New Roman" w:hAnsi="Times New Roman"/>
          <w:sz w:val="24"/>
          <w:szCs w:val="24"/>
        </w:rPr>
        <w:t xml:space="preserve">. </w:t>
      </w:r>
      <w:r w:rsidR="00920199" w:rsidRPr="00700205">
        <w:rPr>
          <w:rFonts w:ascii="Times New Roman" w:hAnsi="Times New Roman"/>
          <w:sz w:val="24"/>
          <w:szCs w:val="24"/>
        </w:rPr>
        <w:t xml:space="preserve">– Омск: </w:t>
      </w:r>
      <w:r w:rsidRPr="00700205">
        <w:rPr>
          <w:rFonts w:ascii="Times New Roman" w:hAnsi="Times New Roman"/>
          <w:sz w:val="24"/>
          <w:szCs w:val="24"/>
        </w:rPr>
        <w:t>Изд-во Ом</w:t>
      </w:r>
      <w:r w:rsidR="00D131F0" w:rsidRPr="00700205">
        <w:rPr>
          <w:rFonts w:ascii="Times New Roman" w:hAnsi="Times New Roman"/>
          <w:sz w:val="24"/>
          <w:szCs w:val="24"/>
        </w:rPr>
        <w:t>ской гуманитарной академии, 2018</w:t>
      </w:r>
      <w:r w:rsidR="00920199" w:rsidRPr="00700205">
        <w:rPr>
          <w:rFonts w:ascii="Times New Roman" w:hAnsi="Times New Roman"/>
          <w:sz w:val="24"/>
          <w:szCs w:val="24"/>
        </w:rPr>
        <w:t>.</w:t>
      </w:r>
    </w:p>
    <w:p w:rsidR="00700205" w:rsidRPr="00700205" w:rsidRDefault="00700205" w:rsidP="00700205">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0020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700205">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700205" w:rsidRPr="00700205" w:rsidRDefault="00700205" w:rsidP="00700205">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0020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0205" w:rsidRPr="00700205" w:rsidRDefault="00700205" w:rsidP="00700205">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0020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00205" w:rsidRDefault="007865CB" w:rsidP="00700205">
      <w:pPr>
        <w:jc w:val="both"/>
        <w:rPr>
          <w:rFonts w:eastAsia="Calibri"/>
          <w:b/>
          <w:sz w:val="24"/>
          <w:szCs w:val="24"/>
        </w:rPr>
      </w:pPr>
    </w:p>
    <w:p w:rsidR="00785842" w:rsidRPr="00700205" w:rsidRDefault="00D131F0" w:rsidP="00700205">
      <w:pPr>
        <w:ind w:firstLine="709"/>
        <w:jc w:val="both"/>
        <w:rPr>
          <w:b/>
          <w:sz w:val="24"/>
          <w:szCs w:val="24"/>
        </w:rPr>
      </w:pPr>
      <w:r w:rsidRPr="00700205">
        <w:rPr>
          <w:b/>
          <w:sz w:val="24"/>
          <w:szCs w:val="24"/>
        </w:rPr>
        <w:t>7</w:t>
      </w:r>
      <w:r w:rsidR="007F4B97" w:rsidRPr="00700205">
        <w:rPr>
          <w:b/>
          <w:sz w:val="24"/>
          <w:szCs w:val="24"/>
        </w:rPr>
        <w:t>.</w:t>
      </w:r>
      <w:r w:rsidR="007865CB" w:rsidRPr="00700205">
        <w:rPr>
          <w:b/>
          <w:sz w:val="24"/>
          <w:szCs w:val="24"/>
        </w:rPr>
        <w:t xml:space="preserve"> </w:t>
      </w:r>
      <w:r w:rsidR="00785842" w:rsidRPr="00700205">
        <w:rPr>
          <w:b/>
          <w:sz w:val="24"/>
          <w:szCs w:val="24"/>
        </w:rPr>
        <w:t>Перечень основной и дополнительной учебной литературы, необходимой для освоения дисциплины</w:t>
      </w:r>
    </w:p>
    <w:p w:rsidR="00705814" w:rsidRPr="00700205" w:rsidRDefault="00705814" w:rsidP="00700205">
      <w:pPr>
        <w:widowControl/>
        <w:tabs>
          <w:tab w:val="left" w:pos="406"/>
        </w:tabs>
        <w:autoSpaceDE/>
        <w:autoSpaceDN/>
        <w:adjustRightInd/>
        <w:ind w:firstLine="709"/>
        <w:jc w:val="both"/>
        <w:rPr>
          <w:b/>
          <w:bCs/>
          <w:i/>
          <w:sz w:val="24"/>
          <w:szCs w:val="24"/>
        </w:rPr>
      </w:pPr>
      <w:r w:rsidRPr="00700205">
        <w:rPr>
          <w:b/>
          <w:bCs/>
          <w:i/>
          <w:sz w:val="24"/>
          <w:szCs w:val="24"/>
        </w:rPr>
        <w:t>Основная</w:t>
      </w:r>
      <w:r w:rsidR="00705FB5" w:rsidRPr="00700205">
        <w:rPr>
          <w:b/>
          <w:bCs/>
          <w:i/>
          <w:sz w:val="24"/>
          <w:szCs w:val="24"/>
        </w:rPr>
        <w:t>:</w:t>
      </w:r>
    </w:p>
    <w:p w:rsidR="00A74F30" w:rsidRDefault="00A74F30" w:rsidP="00700205">
      <w:pPr>
        <w:numPr>
          <w:ilvl w:val="0"/>
          <w:numId w:val="5"/>
        </w:numPr>
        <w:ind w:left="0" w:firstLine="0"/>
        <w:jc w:val="both"/>
        <w:rPr>
          <w:sz w:val="24"/>
          <w:szCs w:val="24"/>
          <w:shd w:val="clear" w:color="auto" w:fill="FFFFFF"/>
        </w:rPr>
      </w:pPr>
      <w:r w:rsidRPr="00700205">
        <w:rPr>
          <w:sz w:val="24"/>
          <w:szCs w:val="24"/>
          <w:shd w:val="clear" w:color="auto" w:fill="FFFFFF"/>
        </w:rPr>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w:t>
      </w:r>
      <w:hyperlink r:id="rId7" w:history="1">
        <w:r w:rsidR="005B2946">
          <w:rPr>
            <w:rStyle w:val="a8"/>
            <w:sz w:val="24"/>
            <w:szCs w:val="24"/>
            <w:shd w:val="clear" w:color="auto" w:fill="FFFFFF"/>
          </w:rPr>
          <w:t>http://www.iprbookshop.ru/71073.html</w:t>
        </w:r>
      </w:hyperlink>
    </w:p>
    <w:p w:rsidR="00A74F30" w:rsidRPr="00700205" w:rsidRDefault="00A74F30" w:rsidP="00700205">
      <w:pPr>
        <w:numPr>
          <w:ilvl w:val="0"/>
          <w:numId w:val="5"/>
        </w:numPr>
        <w:ind w:left="0" w:firstLine="0"/>
        <w:jc w:val="both"/>
        <w:rPr>
          <w:sz w:val="24"/>
          <w:szCs w:val="24"/>
          <w:shd w:val="clear" w:color="auto" w:fill="FFFFFF"/>
        </w:rPr>
      </w:pPr>
      <w:r w:rsidRPr="00700205">
        <w:rPr>
          <w:sz w:val="24"/>
          <w:szCs w:val="24"/>
          <w:shd w:val="clear" w:color="auto" w:fill="FFFFFF"/>
        </w:rPr>
        <w:t xml:space="preserve">Мелихов Ю.Е. Управление персоналом. Портфель надежных технологий (2-е издание) [Электронный ресурс] : учебно-практическое пособие / Ю.Е. Мелихов, П.А. Малуев. — Электрон. текстовые данные. — М. : Дашков и К, Ай Пи Эр Медиа, 2017. — 193 c. — 978-5-394-01758-2. — Режим доступа: </w:t>
      </w:r>
      <w:hyperlink r:id="rId8" w:history="1">
        <w:r w:rsidR="005B2946">
          <w:rPr>
            <w:rStyle w:val="a8"/>
            <w:sz w:val="24"/>
            <w:szCs w:val="24"/>
            <w:shd w:val="clear" w:color="auto" w:fill="FFFFFF"/>
          </w:rPr>
          <w:t>http://www.iprbookshop.ru/57162.html</w:t>
        </w:r>
      </w:hyperlink>
    </w:p>
    <w:p w:rsidR="00700205" w:rsidRPr="00700205" w:rsidRDefault="00700205" w:rsidP="00700205">
      <w:pPr>
        <w:widowControl/>
        <w:tabs>
          <w:tab w:val="left" w:pos="406"/>
        </w:tabs>
        <w:autoSpaceDE/>
        <w:autoSpaceDN/>
        <w:adjustRightInd/>
        <w:ind w:firstLine="709"/>
        <w:jc w:val="both"/>
        <w:rPr>
          <w:sz w:val="24"/>
          <w:szCs w:val="24"/>
          <w:shd w:val="clear" w:color="auto" w:fill="FFFFFF"/>
        </w:rPr>
      </w:pPr>
    </w:p>
    <w:p w:rsidR="005A0ECF" w:rsidRPr="00700205" w:rsidRDefault="000925E8" w:rsidP="00700205">
      <w:pPr>
        <w:widowControl/>
        <w:tabs>
          <w:tab w:val="left" w:pos="406"/>
        </w:tabs>
        <w:autoSpaceDE/>
        <w:autoSpaceDN/>
        <w:adjustRightInd/>
        <w:ind w:firstLine="709"/>
        <w:jc w:val="both"/>
        <w:rPr>
          <w:b/>
          <w:bCs/>
          <w:i/>
          <w:sz w:val="24"/>
          <w:szCs w:val="24"/>
        </w:rPr>
      </w:pPr>
      <w:r w:rsidRPr="00700205">
        <w:rPr>
          <w:b/>
          <w:bCs/>
          <w:i/>
          <w:sz w:val="24"/>
          <w:szCs w:val="24"/>
        </w:rPr>
        <w:t>Дополнительная</w:t>
      </w:r>
      <w:r w:rsidR="005A0ECF" w:rsidRPr="00700205">
        <w:rPr>
          <w:b/>
          <w:bCs/>
          <w:i/>
          <w:sz w:val="24"/>
          <w:szCs w:val="24"/>
        </w:rPr>
        <w:t>:</w:t>
      </w:r>
    </w:p>
    <w:p w:rsidR="000925E8" w:rsidRPr="00700205" w:rsidRDefault="000925E8" w:rsidP="00700205">
      <w:pPr>
        <w:numPr>
          <w:ilvl w:val="0"/>
          <w:numId w:val="5"/>
        </w:numPr>
        <w:ind w:left="0" w:firstLine="0"/>
        <w:jc w:val="both"/>
        <w:rPr>
          <w:sz w:val="24"/>
          <w:szCs w:val="24"/>
          <w:shd w:val="clear" w:color="auto" w:fill="FFFFFF"/>
        </w:rPr>
      </w:pPr>
      <w:r w:rsidRPr="00700205">
        <w:rPr>
          <w:sz w:val="24"/>
          <w:szCs w:val="24"/>
          <w:shd w:val="clear" w:color="auto" w:fill="FFFFFF"/>
        </w:rPr>
        <w:t xml:space="preserve">Кадровая политика и кадровый аудит организаций [Электронный ресурс]: учебное пособие/ — Электрон. текстовые данные.— Ставрополь: Ставропольский государственный аграрный университет, 2014.— 168 c.— Режим доступа: </w:t>
      </w:r>
      <w:hyperlink r:id="rId9" w:history="1">
        <w:r w:rsidR="005B2946">
          <w:rPr>
            <w:rStyle w:val="a8"/>
            <w:sz w:val="24"/>
            <w:szCs w:val="24"/>
            <w:shd w:val="clear" w:color="auto" w:fill="FFFFFF"/>
          </w:rPr>
          <w:t>http://www.iprbookshop.ru/47307.html</w:t>
        </w:r>
      </w:hyperlink>
    </w:p>
    <w:p w:rsidR="00A74F30" w:rsidRPr="00700205" w:rsidRDefault="00A74F30" w:rsidP="00700205">
      <w:pPr>
        <w:numPr>
          <w:ilvl w:val="0"/>
          <w:numId w:val="5"/>
        </w:numPr>
        <w:ind w:left="0" w:firstLine="0"/>
        <w:jc w:val="both"/>
        <w:rPr>
          <w:sz w:val="24"/>
          <w:szCs w:val="24"/>
          <w:shd w:val="clear" w:color="auto" w:fill="FFFFFF"/>
        </w:rPr>
      </w:pPr>
      <w:r w:rsidRPr="00700205">
        <w:rPr>
          <w:sz w:val="24"/>
          <w:szCs w:val="24"/>
          <w:shd w:val="clear" w:color="auto" w:fill="FFFFFF"/>
        </w:rPr>
        <w:t xml:space="preserve">Черепанов В.В. Основы государственной службы и кадровой политики [Электронный ресурс] : учебник для студентов / В.В. Черепанов. — 2-е изд. — Электрон. текстовые данные. — М. : ЮНИТИ-ДАНА, 2017. — 679 c. — 978-5-238-01767-9. — Режим доступа: </w:t>
      </w:r>
      <w:hyperlink r:id="rId10" w:history="1">
        <w:r w:rsidR="005B2946">
          <w:rPr>
            <w:rStyle w:val="a8"/>
            <w:sz w:val="24"/>
            <w:szCs w:val="24"/>
            <w:shd w:val="clear" w:color="auto" w:fill="FFFFFF"/>
          </w:rPr>
          <w:t>http://www.iprbookshop.ru/71033.html</w:t>
        </w:r>
      </w:hyperlink>
    </w:p>
    <w:p w:rsidR="005A0ECF" w:rsidRPr="00700205" w:rsidRDefault="005A0ECF" w:rsidP="00700205">
      <w:pPr>
        <w:rPr>
          <w:b/>
          <w:bCs/>
          <w:i/>
          <w:iCs/>
          <w:sz w:val="24"/>
          <w:szCs w:val="24"/>
        </w:rPr>
      </w:pPr>
    </w:p>
    <w:p w:rsidR="00144C40" w:rsidRPr="00700205" w:rsidRDefault="00144C40" w:rsidP="00700205">
      <w:pPr>
        <w:ind w:firstLine="709"/>
        <w:jc w:val="both"/>
        <w:rPr>
          <w:b/>
          <w:sz w:val="24"/>
          <w:szCs w:val="24"/>
        </w:rPr>
      </w:pPr>
    </w:p>
    <w:p w:rsidR="00777B09" w:rsidRPr="00700205" w:rsidRDefault="00D131F0" w:rsidP="00700205">
      <w:pPr>
        <w:ind w:firstLine="709"/>
        <w:jc w:val="both"/>
        <w:rPr>
          <w:b/>
          <w:sz w:val="24"/>
          <w:szCs w:val="24"/>
        </w:rPr>
      </w:pPr>
      <w:r w:rsidRPr="00700205">
        <w:rPr>
          <w:b/>
          <w:sz w:val="24"/>
          <w:szCs w:val="24"/>
        </w:rPr>
        <w:t>8</w:t>
      </w:r>
      <w:r w:rsidR="007F4B97" w:rsidRPr="00700205">
        <w:rPr>
          <w:b/>
          <w:sz w:val="24"/>
          <w:szCs w:val="24"/>
        </w:rPr>
        <w:t>.</w:t>
      </w:r>
      <w:r w:rsidR="00777B09" w:rsidRPr="00700205">
        <w:rPr>
          <w:b/>
          <w:sz w:val="24"/>
          <w:szCs w:val="24"/>
        </w:rPr>
        <w:t xml:space="preserve"> </w:t>
      </w:r>
      <w:r w:rsidR="007F4B97" w:rsidRPr="00700205">
        <w:rPr>
          <w:b/>
          <w:sz w:val="24"/>
          <w:szCs w:val="24"/>
        </w:rPr>
        <w:t>Перечень ресурсов информационно-телекоммуникационной сети «Интернет», необходимых для освоения дисциплины</w:t>
      </w:r>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ЭБС </w:t>
      </w:r>
      <w:r w:rsidRPr="00700205">
        <w:rPr>
          <w:rFonts w:ascii="Times New Roman" w:hAnsi="Times New Roman"/>
          <w:sz w:val="24"/>
          <w:szCs w:val="24"/>
          <w:lang w:val="en-US"/>
        </w:rPr>
        <w:t>IPRBooks</w:t>
      </w:r>
      <w:r w:rsidRPr="00700205">
        <w:rPr>
          <w:rFonts w:ascii="Times New Roman" w:hAnsi="Times New Roman"/>
          <w:sz w:val="24"/>
          <w:szCs w:val="24"/>
        </w:rPr>
        <w:t xml:space="preserve">  Режим доступа: </w:t>
      </w:r>
      <w:hyperlink r:id="rId11" w:history="1">
        <w:r w:rsidR="005B2946">
          <w:rPr>
            <w:rStyle w:val="a8"/>
            <w:rFonts w:ascii="Times New Roman" w:hAnsi="Times New Roman"/>
            <w:sz w:val="24"/>
            <w:szCs w:val="24"/>
          </w:rPr>
          <w:t>http://www.iprbookshop.ru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ЭБС издательства «Юрайт» Режим доступа: </w:t>
      </w:r>
      <w:hyperlink r:id="rId12" w:history="1">
        <w:r w:rsidR="005B2946">
          <w:rPr>
            <w:rStyle w:val="a8"/>
            <w:rFonts w:ascii="Times New Roman" w:hAnsi="Times New Roman"/>
            <w:sz w:val="24"/>
            <w:szCs w:val="24"/>
          </w:rPr>
          <w:t>http://biblio-online.ru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Единое окно доступа к образовательным ресурсам. Режим доступа: </w:t>
      </w:r>
      <w:hyperlink r:id="rId13" w:history="1">
        <w:r w:rsidR="005B2946">
          <w:rPr>
            <w:rStyle w:val="a8"/>
            <w:rFonts w:ascii="Times New Roman" w:hAnsi="Times New Roman"/>
            <w:sz w:val="24"/>
            <w:szCs w:val="24"/>
          </w:rPr>
          <w:t>http://window.edu.ru/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Научная электронная библиотека e-library.ru Режим доступа: </w:t>
      </w:r>
      <w:hyperlink r:id="rId14" w:history="1">
        <w:r w:rsidR="005B2946">
          <w:rPr>
            <w:rStyle w:val="a8"/>
            <w:rFonts w:ascii="Times New Roman" w:hAnsi="Times New Roman"/>
            <w:sz w:val="24"/>
            <w:szCs w:val="24"/>
          </w:rPr>
          <w:t>http://elibrary.ru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Ресурсы издательства Elsevier Режим доступа:  </w:t>
      </w:r>
      <w:hyperlink r:id="rId15" w:history="1">
        <w:r w:rsidR="005B2946">
          <w:rPr>
            <w:rStyle w:val="a8"/>
            <w:rFonts w:ascii="Times New Roman" w:hAnsi="Times New Roman"/>
            <w:sz w:val="24"/>
            <w:szCs w:val="24"/>
          </w:rPr>
          <w:t>http://www.sciencedirect.com</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Федеральный портал «Российское образование» Режим доступа:  </w:t>
      </w:r>
      <w:hyperlink r:id="rId16" w:history="1">
        <w:r w:rsidR="00222387">
          <w:rPr>
            <w:rStyle w:val="a8"/>
            <w:rFonts w:ascii="Times New Roman" w:hAnsi="Times New Roman"/>
            <w:sz w:val="24"/>
            <w:szCs w:val="24"/>
          </w:rPr>
          <w:t>www.edu.ru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Журналы Кембриджского университета Режим доступа: </w:t>
      </w:r>
      <w:hyperlink r:id="rId17" w:history="1">
        <w:r w:rsidR="005B2946">
          <w:rPr>
            <w:rStyle w:val="a8"/>
            <w:rFonts w:ascii="Times New Roman" w:hAnsi="Times New Roman"/>
            <w:sz w:val="24"/>
            <w:szCs w:val="24"/>
          </w:rPr>
          <w:t>http://journals.cambridge.org</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Журналы Оксфордского университета Режим доступа:  </w:t>
      </w:r>
      <w:hyperlink r:id="rId18" w:history="1">
        <w:r w:rsidR="005B2946">
          <w:rPr>
            <w:rStyle w:val="a8"/>
            <w:rFonts w:ascii="Times New Roman" w:hAnsi="Times New Roman"/>
            <w:sz w:val="24"/>
            <w:szCs w:val="24"/>
          </w:rPr>
          <w:t>http://www.oxfordjoumals.org</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Словари и энциклопедии на Академике Режим доступа: </w:t>
      </w:r>
      <w:hyperlink r:id="rId19" w:history="1">
        <w:r w:rsidR="005B2946">
          <w:rPr>
            <w:rStyle w:val="a8"/>
            <w:rFonts w:ascii="Times New Roman" w:hAnsi="Times New Roman"/>
            <w:sz w:val="24"/>
            <w:szCs w:val="24"/>
          </w:rPr>
          <w:t>http://dic.academic.ru/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5B2946">
          <w:rPr>
            <w:rStyle w:val="a8"/>
            <w:rFonts w:ascii="Times New Roman" w:hAnsi="Times New Roman"/>
            <w:sz w:val="24"/>
            <w:szCs w:val="24"/>
          </w:rPr>
          <w:t>http://www.benran.ru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Сайт Госкомстата РФ. Режим доступа: </w:t>
      </w:r>
      <w:hyperlink r:id="rId21" w:history="1">
        <w:r w:rsidR="005B2946">
          <w:rPr>
            <w:rStyle w:val="a8"/>
            <w:rFonts w:ascii="Times New Roman" w:hAnsi="Times New Roman"/>
            <w:sz w:val="24"/>
            <w:szCs w:val="24"/>
          </w:rPr>
          <w:t>http://www.gks.ru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Сайт Российской государственной библиотеки. Режим доступа: </w:t>
      </w:r>
      <w:hyperlink r:id="rId22" w:history="1">
        <w:r w:rsidR="005B2946">
          <w:rPr>
            <w:rStyle w:val="a8"/>
            <w:rFonts w:ascii="Times New Roman" w:hAnsi="Times New Roman"/>
            <w:sz w:val="24"/>
            <w:szCs w:val="24"/>
          </w:rPr>
          <w:t>http://diss.rsl.ru</w:t>
        </w:r>
      </w:hyperlink>
    </w:p>
    <w:p w:rsidR="00777B09" w:rsidRPr="00700205" w:rsidRDefault="00777B09" w:rsidP="00700205">
      <w:pPr>
        <w:pStyle w:val="a4"/>
        <w:numPr>
          <w:ilvl w:val="0"/>
          <w:numId w:val="3"/>
        </w:numPr>
        <w:spacing w:after="0" w:line="240" w:lineRule="auto"/>
        <w:ind w:left="0" w:firstLine="709"/>
        <w:jc w:val="both"/>
        <w:rPr>
          <w:rFonts w:ascii="Times New Roman" w:hAnsi="Times New Roman"/>
          <w:sz w:val="24"/>
          <w:szCs w:val="24"/>
        </w:rPr>
      </w:pPr>
      <w:r w:rsidRPr="0070020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B2946">
          <w:rPr>
            <w:rStyle w:val="a8"/>
            <w:rFonts w:ascii="Times New Roman" w:hAnsi="Times New Roman"/>
            <w:sz w:val="24"/>
            <w:szCs w:val="24"/>
          </w:rPr>
          <w:t>http://ru.spinform.ru</w:t>
        </w:r>
      </w:hyperlink>
    </w:p>
    <w:p w:rsidR="007F4B97" w:rsidRPr="00700205" w:rsidRDefault="007F4B97" w:rsidP="00700205">
      <w:pPr>
        <w:ind w:firstLine="709"/>
        <w:jc w:val="both"/>
        <w:rPr>
          <w:rFonts w:eastAsia="Calibri"/>
          <w:sz w:val="24"/>
          <w:szCs w:val="24"/>
        </w:rPr>
      </w:pPr>
      <w:r w:rsidRPr="00700205">
        <w:rPr>
          <w:sz w:val="24"/>
          <w:szCs w:val="24"/>
        </w:rPr>
        <w:t xml:space="preserve">Каждый обучающийся </w:t>
      </w:r>
      <w:r w:rsidR="00777B09" w:rsidRPr="00700205">
        <w:rPr>
          <w:sz w:val="24"/>
          <w:szCs w:val="24"/>
        </w:rPr>
        <w:t>Омской гуманитарной академии</w:t>
      </w:r>
      <w:r w:rsidRPr="0070020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0205">
        <w:rPr>
          <w:rFonts w:eastAsia="Calibri"/>
          <w:sz w:val="24"/>
          <w:szCs w:val="24"/>
        </w:rPr>
        <w:t xml:space="preserve"> </w:t>
      </w:r>
      <w:r w:rsidRPr="00700205">
        <w:rPr>
          <w:sz w:val="24"/>
          <w:szCs w:val="24"/>
        </w:rPr>
        <w:t xml:space="preserve">информационно-образовательной среде </w:t>
      </w:r>
      <w:r w:rsidR="00777B09" w:rsidRPr="00700205">
        <w:rPr>
          <w:sz w:val="24"/>
          <w:szCs w:val="24"/>
        </w:rPr>
        <w:t>Академии</w:t>
      </w:r>
      <w:r w:rsidRPr="00700205">
        <w:rPr>
          <w:sz w:val="24"/>
          <w:szCs w:val="24"/>
        </w:rPr>
        <w:t>. Электронно-библиотечная система</w:t>
      </w:r>
      <w:r w:rsidRPr="00700205">
        <w:rPr>
          <w:rFonts w:eastAsia="Calibri"/>
          <w:sz w:val="24"/>
          <w:szCs w:val="24"/>
        </w:rPr>
        <w:t xml:space="preserve"> </w:t>
      </w:r>
      <w:r w:rsidRPr="0070020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0205">
        <w:rPr>
          <w:rFonts w:eastAsia="Calibri"/>
          <w:sz w:val="24"/>
          <w:szCs w:val="24"/>
        </w:rPr>
        <w:t xml:space="preserve"> </w:t>
      </w:r>
      <w:r w:rsidRPr="0070020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0205">
        <w:rPr>
          <w:rFonts w:eastAsia="Calibri"/>
          <w:sz w:val="24"/>
          <w:szCs w:val="24"/>
        </w:rPr>
        <w:t xml:space="preserve"> </w:t>
      </w:r>
      <w:r w:rsidRPr="00700205">
        <w:rPr>
          <w:sz w:val="24"/>
          <w:szCs w:val="24"/>
        </w:rPr>
        <w:t>организации, так и вне ее.</w:t>
      </w:r>
    </w:p>
    <w:p w:rsidR="007F4B97" w:rsidRPr="00700205" w:rsidRDefault="007F4B97" w:rsidP="00700205">
      <w:pPr>
        <w:ind w:firstLine="709"/>
        <w:jc w:val="both"/>
        <w:rPr>
          <w:rFonts w:eastAsia="Calibri"/>
          <w:sz w:val="24"/>
          <w:szCs w:val="24"/>
        </w:rPr>
      </w:pPr>
      <w:r w:rsidRPr="00700205">
        <w:rPr>
          <w:sz w:val="24"/>
          <w:szCs w:val="24"/>
        </w:rPr>
        <w:t>Электронная информационно-образовательная среда</w:t>
      </w:r>
      <w:r w:rsidR="005C20F0" w:rsidRPr="00700205">
        <w:rPr>
          <w:sz w:val="24"/>
          <w:szCs w:val="24"/>
        </w:rPr>
        <w:t xml:space="preserve"> </w:t>
      </w:r>
      <w:r w:rsidR="00777B09" w:rsidRPr="00700205">
        <w:rPr>
          <w:sz w:val="24"/>
          <w:szCs w:val="24"/>
        </w:rPr>
        <w:t>Академии</w:t>
      </w:r>
      <w:r w:rsidRPr="00700205">
        <w:rPr>
          <w:sz w:val="24"/>
          <w:szCs w:val="24"/>
        </w:rPr>
        <w:t xml:space="preserve"> обеспечивает:</w:t>
      </w:r>
      <w:r w:rsidRPr="00700205">
        <w:rPr>
          <w:rFonts w:eastAsia="Calibri"/>
          <w:sz w:val="24"/>
          <w:szCs w:val="24"/>
        </w:rPr>
        <w:t xml:space="preserve"> </w:t>
      </w:r>
      <w:r w:rsidRPr="00700205">
        <w:rPr>
          <w:sz w:val="24"/>
          <w:szCs w:val="24"/>
        </w:rPr>
        <w:t>доступ к учебным планам, рабочим программам дисциплин (модулей), практик, к</w:t>
      </w:r>
      <w:r w:rsidRPr="00700205">
        <w:rPr>
          <w:rFonts w:eastAsia="Calibri"/>
          <w:sz w:val="24"/>
          <w:szCs w:val="24"/>
        </w:rPr>
        <w:t xml:space="preserve"> </w:t>
      </w:r>
      <w:r w:rsidRPr="00700205">
        <w:rPr>
          <w:sz w:val="24"/>
          <w:szCs w:val="24"/>
        </w:rPr>
        <w:t>изданиям электронных библиотечных систем и электронным образовательным ресурсам,</w:t>
      </w:r>
      <w:r w:rsidRPr="00700205">
        <w:rPr>
          <w:rFonts w:eastAsia="Calibri"/>
          <w:sz w:val="24"/>
          <w:szCs w:val="24"/>
        </w:rPr>
        <w:t xml:space="preserve"> </w:t>
      </w:r>
      <w:r w:rsidRPr="00700205">
        <w:rPr>
          <w:sz w:val="24"/>
          <w:szCs w:val="24"/>
        </w:rPr>
        <w:t>указанным в рабочих программах;</w:t>
      </w:r>
      <w:r w:rsidRPr="00700205">
        <w:rPr>
          <w:rFonts w:eastAsia="Calibri"/>
          <w:sz w:val="24"/>
          <w:szCs w:val="24"/>
        </w:rPr>
        <w:t xml:space="preserve"> </w:t>
      </w:r>
      <w:r w:rsidRPr="00700205">
        <w:rPr>
          <w:sz w:val="24"/>
          <w:szCs w:val="24"/>
        </w:rPr>
        <w:t>фиксацию хода образовательного процесса, результатов промежуточной аттестации</w:t>
      </w:r>
      <w:r w:rsidRPr="00700205">
        <w:rPr>
          <w:rFonts w:eastAsia="Calibri"/>
          <w:sz w:val="24"/>
          <w:szCs w:val="24"/>
        </w:rPr>
        <w:t xml:space="preserve"> </w:t>
      </w:r>
      <w:r w:rsidRPr="00700205">
        <w:rPr>
          <w:sz w:val="24"/>
          <w:szCs w:val="24"/>
        </w:rPr>
        <w:t>и результатов освоения основной образовательной программы;</w:t>
      </w:r>
      <w:r w:rsidRPr="00700205">
        <w:rPr>
          <w:rFonts w:eastAsia="Calibri"/>
          <w:sz w:val="24"/>
          <w:szCs w:val="24"/>
        </w:rPr>
        <w:t xml:space="preserve"> </w:t>
      </w:r>
      <w:r w:rsidRPr="00700205">
        <w:rPr>
          <w:sz w:val="24"/>
          <w:szCs w:val="24"/>
        </w:rPr>
        <w:t>проведение всех видов занятий, процедур оценки результатов обучения, реализация</w:t>
      </w:r>
      <w:r w:rsidRPr="00700205">
        <w:rPr>
          <w:rFonts w:eastAsia="Calibri"/>
          <w:sz w:val="24"/>
          <w:szCs w:val="24"/>
        </w:rPr>
        <w:t xml:space="preserve"> </w:t>
      </w:r>
      <w:r w:rsidRPr="00700205">
        <w:rPr>
          <w:sz w:val="24"/>
          <w:szCs w:val="24"/>
        </w:rPr>
        <w:t>которых предусмотрена с применением электронного обучения, дистанционных</w:t>
      </w:r>
      <w:r w:rsidRPr="00700205">
        <w:rPr>
          <w:rFonts w:eastAsia="Calibri"/>
          <w:sz w:val="24"/>
          <w:szCs w:val="24"/>
        </w:rPr>
        <w:t xml:space="preserve"> </w:t>
      </w:r>
      <w:r w:rsidRPr="00700205">
        <w:rPr>
          <w:sz w:val="24"/>
          <w:szCs w:val="24"/>
        </w:rPr>
        <w:t>образовательных технологий;</w:t>
      </w:r>
      <w:r w:rsidRPr="00700205">
        <w:rPr>
          <w:rFonts w:eastAsia="Calibri"/>
          <w:sz w:val="24"/>
          <w:szCs w:val="24"/>
        </w:rPr>
        <w:t xml:space="preserve"> </w:t>
      </w:r>
      <w:r w:rsidRPr="00700205">
        <w:rPr>
          <w:sz w:val="24"/>
          <w:szCs w:val="24"/>
        </w:rPr>
        <w:t>формирование электронного портфолио обучающегося, в том числе сохранение</w:t>
      </w:r>
      <w:r w:rsidRPr="00700205">
        <w:rPr>
          <w:rFonts w:eastAsia="Calibri"/>
          <w:sz w:val="24"/>
          <w:szCs w:val="24"/>
        </w:rPr>
        <w:t xml:space="preserve"> </w:t>
      </w:r>
      <w:r w:rsidRPr="00700205">
        <w:rPr>
          <w:sz w:val="24"/>
          <w:szCs w:val="24"/>
        </w:rPr>
        <w:t>работ обучающегося, рецензий и оценок на эти работы со стороны любых участников</w:t>
      </w:r>
      <w:r w:rsidRPr="00700205">
        <w:rPr>
          <w:rFonts w:eastAsia="Calibri"/>
          <w:sz w:val="24"/>
          <w:szCs w:val="24"/>
        </w:rPr>
        <w:t xml:space="preserve"> </w:t>
      </w:r>
      <w:r w:rsidRPr="00700205">
        <w:rPr>
          <w:sz w:val="24"/>
          <w:szCs w:val="24"/>
        </w:rPr>
        <w:t>образовательного процесса;</w:t>
      </w:r>
      <w:r w:rsidRPr="00700205">
        <w:rPr>
          <w:rFonts w:eastAsia="Calibri"/>
          <w:sz w:val="24"/>
          <w:szCs w:val="24"/>
        </w:rPr>
        <w:t xml:space="preserve"> </w:t>
      </w:r>
      <w:r w:rsidRPr="00700205">
        <w:rPr>
          <w:sz w:val="24"/>
          <w:szCs w:val="24"/>
        </w:rPr>
        <w:t>взаимодействие между участниками образовательного процесса, в том числе</w:t>
      </w:r>
      <w:r w:rsidRPr="00700205">
        <w:rPr>
          <w:rFonts w:eastAsia="Calibri"/>
          <w:sz w:val="24"/>
          <w:szCs w:val="24"/>
        </w:rPr>
        <w:t xml:space="preserve"> </w:t>
      </w:r>
      <w:r w:rsidRPr="00700205">
        <w:rPr>
          <w:sz w:val="24"/>
          <w:szCs w:val="24"/>
        </w:rPr>
        <w:t>синхронное и (или) асинхронное взаимодействие посредством сети «Интернет».</w:t>
      </w:r>
    </w:p>
    <w:p w:rsidR="007F4B97" w:rsidRPr="00700205" w:rsidRDefault="007F4B97" w:rsidP="00700205">
      <w:pPr>
        <w:widowControl/>
        <w:autoSpaceDE/>
        <w:autoSpaceDN/>
        <w:adjustRightInd/>
        <w:contextualSpacing/>
        <w:jc w:val="both"/>
        <w:rPr>
          <w:rFonts w:eastAsia="Calibri"/>
          <w:sz w:val="24"/>
          <w:szCs w:val="24"/>
          <w:lang w:eastAsia="en-US"/>
        </w:rPr>
      </w:pPr>
    </w:p>
    <w:p w:rsidR="009528CA" w:rsidRPr="00700205" w:rsidRDefault="00D131F0" w:rsidP="00700205">
      <w:pPr>
        <w:widowControl/>
        <w:autoSpaceDE/>
        <w:autoSpaceDN/>
        <w:adjustRightInd/>
        <w:ind w:firstLine="709"/>
        <w:contextualSpacing/>
        <w:jc w:val="both"/>
        <w:rPr>
          <w:rFonts w:eastAsia="Calibri"/>
          <w:b/>
          <w:sz w:val="24"/>
          <w:szCs w:val="24"/>
          <w:lang w:eastAsia="en-US"/>
        </w:rPr>
      </w:pPr>
      <w:r w:rsidRPr="00700205">
        <w:rPr>
          <w:rFonts w:eastAsia="Calibri"/>
          <w:b/>
          <w:sz w:val="24"/>
          <w:szCs w:val="24"/>
          <w:lang w:eastAsia="en-US"/>
        </w:rPr>
        <w:t>9</w:t>
      </w:r>
      <w:r w:rsidR="00EE165B" w:rsidRPr="00700205">
        <w:rPr>
          <w:rFonts w:eastAsia="Calibri"/>
          <w:b/>
          <w:sz w:val="24"/>
          <w:szCs w:val="24"/>
          <w:lang w:eastAsia="en-US"/>
        </w:rPr>
        <w:t>.</w:t>
      </w:r>
      <w:r w:rsidR="009528CA" w:rsidRPr="00700205">
        <w:rPr>
          <w:rFonts w:eastAsia="Calibri"/>
          <w:b/>
          <w:sz w:val="24"/>
          <w:szCs w:val="24"/>
          <w:lang w:eastAsia="en-US"/>
        </w:rPr>
        <w:t xml:space="preserve"> </w:t>
      </w:r>
      <w:r w:rsidR="007F4B97" w:rsidRPr="00700205">
        <w:rPr>
          <w:rFonts w:eastAsia="Calibri"/>
          <w:b/>
          <w:sz w:val="24"/>
          <w:szCs w:val="24"/>
          <w:lang w:eastAsia="en-US"/>
        </w:rPr>
        <w:t>Методические указания для обу</w:t>
      </w:r>
      <w:r w:rsidR="009528CA" w:rsidRPr="00700205">
        <w:rPr>
          <w:rFonts w:eastAsia="Calibri"/>
          <w:b/>
          <w:sz w:val="24"/>
          <w:szCs w:val="24"/>
          <w:lang w:eastAsia="en-US"/>
        </w:rPr>
        <w:t>чающихся по освоению дисциплины</w:t>
      </w:r>
    </w:p>
    <w:p w:rsidR="007F4B97" w:rsidRPr="00700205" w:rsidRDefault="007F4B97" w:rsidP="00700205">
      <w:pPr>
        <w:ind w:firstLine="709"/>
        <w:jc w:val="both"/>
        <w:rPr>
          <w:sz w:val="24"/>
          <w:szCs w:val="24"/>
        </w:rPr>
      </w:pPr>
      <w:r w:rsidRPr="00700205">
        <w:rPr>
          <w:sz w:val="24"/>
          <w:szCs w:val="24"/>
        </w:rPr>
        <w:t>Для того чтобы успешно о</w:t>
      </w:r>
      <w:r w:rsidR="004E4DB2" w:rsidRPr="00700205">
        <w:rPr>
          <w:sz w:val="24"/>
          <w:szCs w:val="24"/>
        </w:rPr>
        <w:t xml:space="preserve">своить </w:t>
      </w:r>
      <w:r w:rsidRPr="00700205">
        <w:rPr>
          <w:sz w:val="24"/>
          <w:szCs w:val="24"/>
        </w:rPr>
        <w:t>дисциплин</w:t>
      </w:r>
      <w:r w:rsidR="004E4DB2" w:rsidRPr="00700205">
        <w:rPr>
          <w:sz w:val="24"/>
          <w:szCs w:val="24"/>
        </w:rPr>
        <w:t>у</w:t>
      </w:r>
      <w:r w:rsidRPr="00700205">
        <w:rPr>
          <w:sz w:val="24"/>
          <w:szCs w:val="24"/>
        </w:rPr>
        <w:t xml:space="preserve"> </w:t>
      </w:r>
      <w:r w:rsidR="009528CA" w:rsidRPr="00700205">
        <w:rPr>
          <w:sz w:val="24"/>
          <w:szCs w:val="24"/>
        </w:rPr>
        <w:t>«</w:t>
      </w:r>
      <w:r w:rsidR="002B337E" w:rsidRPr="00700205">
        <w:rPr>
          <w:sz w:val="24"/>
          <w:szCs w:val="24"/>
        </w:rPr>
        <w:t>Основы кадровой политики и кадрового планирования</w:t>
      </w:r>
      <w:r w:rsidR="009528CA" w:rsidRPr="00700205">
        <w:rPr>
          <w:sz w:val="24"/>
          <w:szCs w:val="24"/>
        </w:rPr>
        <w:t>»</w:t>
      </w:r>
      <w:r w:rsidRPr="00700205">
        <w:rPr>
          <w:sz w:val="24"/>
          <w:szCs w:val="24"/>
        </w:rPr>
        <w:t xml:space="preserve"> обучающиеся должны выполнить следующие </w:t>
      </w:r>
      <w:r w:rsidR="004E4DB2" w:rsidRPr="00700205">
        <w:rPr>
          <w:sz w:val="24"/>
          <w:szCs w:val="24"/>
        </w:rPr>
        <w:t xml:space="preserve">методические </w:t>
      </w:r>
      <w:r w:rsidRPr="00700205">
        <w:rPr>
          <w:sz w:val="24"/>
          <w:szCs w:val="24"/>
        </w:rPr>
        <w:t>указания</w:t>
      </w:r>
      <w:r w:rsidR="004E4DB2" w:rsidRPr="00700205">
        <w:rPr>
          <w:sz w:val="24"/>
          <w:szCs w:val="24"/>
        </w:rPr>
        <w:t>.</w:t>
      </w:r>
    </w:p>
    <w:p w:rsidR="007F4B97" w:rsidRPr="00700205" w:rsidRDefault="007F4B97" w:rsidP="00700205">
      <w:pPr>
        <w:ind w:firstLine="709"/>
        <w:jc w:val="both"/>
        <w:rPr>
          <w:sz w:val="24"/>
          <w:szCs w:val="24"/>
        </w:rPr>
      </w:pPr>
      <w:r w:rsidRPr="00700205">
        <w:rPr>
          <w:sz w:val="24"/>
          <w:szCs w:val="24"/>
        </w:rPr>
        <w:t>Методические указания для обучающихся по освоению дисциплины для подготовки к занятиям лекционного типа:</w:t>
      </w:r>
    </w:p>
    <w:p w:rsidR="007F4B97" w:rsidRPr="00700205" w:rsidRDefault="007F4B97" w:rsidP="00700205">
      <w:pPr>
        <w:ind w:firstLine="709"/>
        <w:jc w:val="both"/>
        <w:rPr>
          <w:sz w:val="24"/>
          <w:szCs w:val="24"/>
        </w:rPr>
      </w:pPr>
      <w:r w:rsidRPr="0070020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0205" w:rsidRDefault="007F4B97" w:rsidP="00700205">
      <w:pPr>
        <w:ind w:firstLine="709"/>
        <w:jc w:val="both"/>
        <w:rPr>
          <w:b/>
          <w:sz w:val="24"/>
          <w:szCs w:val="24"/>
        </w:rPr>
      </w:pPr>
      <w:r w:rsidRPr="00700205">
        <w:rPr>
          <w:sz w:val="24"/>
          <w:szCs w:val="24"/>
        </w:rPr>
        <w:t xml:space="preserve"> Методические указания для обучающихся по освоению дисциплины для подготовки к занятиям </w:t>
      </w:r>
      <w:r w:rsidRPr="00700205">
        <w:rPr>
          <w:b/>
          <w:sz w:val="24"/>
          <w:szCs w:val="24"/>
        </w:rPr>
        <w:t xml:space="preserve">семинарского типа: </w:t>
      </w:r>
    </w:p>
    <w:p w:rsidR="007F4B97" w:rsidRPr="00700205" w:rsidRDefault="007F4B97" w:rsidP="00700205">
      <w:pPr>
        <w:ind w:firstLine="709"/>
        <w:jc w:val="both"/>
        <w:rPr>
          <w:sz w:val="24"/>
          <w:szCs w:val="24"/>
        </w:rPr>
      </w:pPr>
      <w:r w:rsidRPr="0070020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w:t>
      </w:r>
      <w:r w:rsidRPr="00700205">
        <w:rPr>
          <w:sz w:val="24"/>
          <w:szCs w:val="24"/>
        </w:rPr>
        <w:lastRenderedPageBreak/>
        <w:t>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0205" w:rsidRDefault="007F4B97" w:rsidP="00700205">
      <w:pPr>
        <w:ind w:firstLine="709"/>
        <w:jc w:val="both"/>
        <w:rPr>
          <w:b/>
          <w:sz w:val="24"/>
          <w:szCs w:val="24"/>
        </w:rPr>
      </w:pPr>
      <w:r w:rsidRPr="00700205">
        <w:rPr>
          <w:sz w:val="24"/>
          <w:szCs w:val="24"/>
        </w:rPr>
        <w:t xml:space="preserve">Методические указания для обучающихся по освоению дисциплины для </w:t>
      </w:r>
      <w:r w:rsidRPr="00700205">
        <w:rPr>
          <w:b/>
          <w:sz w:val="24"/>
          <w:szCs w:val="24"/>
        </w:rPr>
        <w:t>самостоятельной работы:</w:t>
      </w:r>
    </w:p>
    <w:p w:rsidR="007F4B97" w:rsidRPr="00700205" w:rsidRDefault="007F4B97" w:rsidP="00700205">
      <w:pPr>
        <w:ind w:firstLine="709"/>
        <w:jc w:val="both"/>
        <w:rPr>
          <w:sz w:val="24"/>
          <w:szCs w:val="24"/>
        </w:rPr>
      </w:pPr>
      <w:r w:rsidRPr="0070020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0205" w:rsidRDefault="007F4B97" w:rsidP="00700205">
      <w:pPr>
        <w:ind w:firstLine="709"/>
        <w:jc w:val="both"/>
        <w:rPr>
          <w:sz w:val="24"/>
          <w:szCs w:val="24"/>
        </w:rPr>
      </w:pPr>
      <w:r w:rsidRPr="0070020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0205" w:rsidRDefault="007F4B97" w:rsidP="00700205">
      <w:pPr>
        <w:ind w:firstLine="709"/>
        <w:jc w:val="both"/>
        <w:rPr>
          <w:sz w:val="24"/>
          <w:szCs w:val="24"/>
        </w:rPr>
      </w:pPr>
      <w:r w:rsidRPr="0070020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0205" w:rsidRDefault="007F4B97" w:rsidP="00700205">
      <w:pPr>
        <w:ind w:firstLine="709"/>
        <w:jc w:val="both"/>
        <w:rPr>
          <w:sz w:val="24"/>
          <w:szCs w:val="24"/>
        </w:rPr>
      </w:pPr>
      <w:r w:rsidRPr="0070020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0205" w:rsidRDefault="007F4B97" w:rsidP="00700205">
      <w:pPr>
        <w:ind w:firstLine="709"/>
        <w:jc w:val="both"/>
        <w:rPr>
          <w:sz w:val="24"/>
          <w:szCs w:val="24"/>
        </w:rPr>
      </w:pPr>
      <w:r w:rsidRPr="0070020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0205" w:rsidRDefault="007F4B97" w:rsidP="00700205">
      <w:pPr>
        <w:ind w:firstLine="709"/>
        <w:jc w:val="both"/>
        <w:rPr>
          <w:sz w:val="24"/>
          <w:szCs w:val="24"/>
        </w:rPr>
      </w:pPr>
      <w:r w:rsidRPr="00700205">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0205" w:rsidRDefault="007F4B97" w:rsidP="00700205">
      <w:pPr>
        <w:ind w:firstLine="709"/>
        <w:jc w:val="both"/>
        <w:rPr>
          <w:sz w:val="24"/>
          <w:szCs w:val="24"/>
        </w:rPr>
      </w:pPr>
      <w:r w:rsidRPr="0070020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0205" w:rsidRDefault="007F4B97" w:rsidP="00700205">
      <w:pPr>
        <w:ind w:firstLine="709"/>
        <w:jc w:val="both"/>
        <w:rPr>
          <w:sz w:val="24"/>
          <w:szCs w:val="24"/>
        </w:rPr>
      </w:pPr>
      <w:r w:rsidRPr="0070020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0205" w:rsidRDefault="007F4B97" w:rsidP="00700205">
      <w:pPr>
        <w:ind w:firstLine="709"/>
        <w:jc w:val="both"/>
        <w:rPr>
          <w:sz w:val="24"/>
          <w:szCs w:val="24"/>
        </w:rPr>
      </w:pPr>
      <w:r w:rsidRPr="00700205">
        <w:rPr>
          <w:sz w:val="24"/>
          <w:szCs w:val="24"/>
        </w:rPr>
        <w:t>Следующим этапом работы</w:t>
      </w:r>
      <w:r w:rsidRPr="00700205">
        <w:rPr>
          <w:b/>
          <w:bCs/>
          <w:sz w:val="24"/>
          <w:szCs w:val="24"/>
        </w:rPr>
        <w:t xml:space="preserve"> </w:t>
      </w:r>
      <w:r w:rsidRPr="0070020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0205" w:rsidRDefault="007F4B97" w:rsidP="00700205">
      <w:pPr>
        <w:ind w:firstLine="709"/>
        <w:jc w:val="both"/>
        <w:rPr>
          <w:sz w:val="24"/>
          <w:szCs w:val="24"/>
        </w:rPr>
      </w:pPr>
      <w:r w:rsidRPr="00700205">
        <w:rPr>
          <w:sz w:val="24"/>
          <w:szCs w:val="24"/>
        </w:rPr>
        <w:t>Таким образом, при работе с источниками и литературой важно уметь:</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обобщать полученную информацию, оценивать прослушанное и прочитанное;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готовить и презентовать развернутые сообщения типа доклада;</w:t>
      </w:r>
      <w:r w:rsidRPr="00700205">
        <w:rPr>
          <w:rFonts w:eastAsia="Calibri"/>
          <w:b/>
          <w:bCs/>
          <w:i/>
          <w:iCs/>
          <w:sz w:val="24"/>
          <w:szCs w:val="24"/>
          <w:lang w:eastAsia="en-US"/>
        </w:rPr>
        <w:t xml:space="preserve">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пользоваться реферативными и справочными материалами; </w:t>
      </w:r>
    </w:p>
    <w:p w:rsidR="007F4B97"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00205" w:rsidRDefault="007F4B97" w:rsidP="00700205">
      <w:pPr>
        <w:widowControl/>
        <w:numPr>
          <w:ilvl w:val="0"/>
          <w:numId w:val="1"/>
        </w:numPr>
        <w:autoSpaceDE/>
        <w:autoSpaceDN/>
        <w:adjustRightInd/>
        <w:ind w:left="0" w:firstLine="709"/>
        <w:contextualSpacing/>
        <w:jc w:val="both"/>
        <w:rPr>
          <w:rFonts w:eastAsia="Calibri"/>
          <w:sz w:val="24"/>
          <w:szCs w:val="24"/>
          <w:lang w:eastAsia="en-US"/>
        </w:rPr>
      </w:pPr>
      <w:r w:rsidRPr="0070020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00205" w:rsidRDefault="007F4B97" w:rsidP="00700205">
      <w:pPr>
        <w:ind w:firstLine="709"/>
        <w:jc w:val="both"/>
        <w:rPr>
          <w:sz w:val="24"/>
          <w:szCs w:val="24"/>
        </w:rPr>
      </w:pPr>
      <w:r w:rsidRPr="00700205">
        <w:rPr>
          <w:b/>
          <w:bCs/>
          <w:sz w:val="24"/>
          <w:szCs w:val="24"/>
        </w:rPr>
        <w:t>Подготовка к промежуточной аттестации</w:t>
      </w:r>
      <w:r w:rsidRPr="00700205">
        <w:rPr>
          <w:bCs/>
          <w:sz w:val="24"/>
          <w:szCs w:val="24"/>
        </w:rPr>
        <w:t>:</w:t>
      </w:r>
    </w:p>
    <w:p w:rsidR="007F4B97" w:rsidRPr="00700205" w:rsidRDefault="007F4B97" w:rsidP="00700205">
      <w:pPr>
        <w:ind w:firstLine="709"/>
        <w:jc w:val="both"/>
        <w:rPr>
          <w:sz w:val="24"/>
          <w:szCs w:val="24"/>
        </w:rPr>
      </w:pPr>
      <w:r w:rsidRPr="00700205">
        <w:rPr>
          <w:sz w:val="24"/>
          <w:szCs w:val="24"/>
        </w:rPr>
        <w:t>При подготовке к промежуточной аттестации целесообразно:</w:t>
      </w:r>
    </w:p>
    <w:p w:rsidR="007F4B97" w:rsidRPr="00700205" w:rsidRDefault="007F4B97" w:rsidP="00700205">
      <w:pPr>
        <w:ind w:firstLine="709"/>
        <w:jc w:val="both"/>
        <w:rPr>
          <w:sz w:val="24"/>
          <w:szCs w:val="24"/>
        </w:rPr>
      </w:pPr>
      <w:r w:rsidRPr="0070020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00205" w:rsidRDefault="007F4B97" w:rsidP="00700205">
      <w:pPr>
        <w:ind w:firstLine="709"/>
        <w:jc w:val="both"/>
        <w:rPr>
          <w:sz w:val="24"/>
          <w:szCs w:val="24"/>
        </w:rPr>
      </w:pPr>
      <w:r w:rsidRPr="00700205">
        <w:rPr>
          <w:sz w:val="24"/>
          <w:szCs w:val="24"/>
        </w:rPr>
        <w:t>- внимательно прочитать рекомендованную литературу;</w:t>
      </w:r>
    </w:p>
    <w:p w:rsidR="007F4B97" w:rsidRPr="00700205" w:rsidRDefault="007F4B97" w:rsidP="00700205">
      <w:pPr>
        <w:ind w:firstLine="709"/>
        <w:jc w:val="both"/>
        <w:rPr>
          <w:sz w:val="24"/>
          <w:szCs w:val="24"/>
        </w:rPr>
      </w:pPr>
      <w:r w:rsidRPr="00700205">
        <w:rPr>
          <w:sz w:val="24"/>
          <w:szCs w:val="24"/>
        </w:rPr>
        <w:t xml:space="preserve">- составить краткие конспекты ответов (планы ответов). </w:t>
      </w:r>
    </w:p>
    <w:p w:rsidR="007F4B97" w:rsidRPr="00700205" w:rsidRDefault="007F4B97" w:rsidP="00700205">
      <w:pPr>
        <w:ind w:firstLine="709"/>
        <w:jc w:val="both"/>
        <w:rPr>
          <w:sz w:val="24"/>
          <w:szCs w:val="24"/>
        </w:rPr>
      </w:pPr>
    </w:p>
    <w:p w:rsidR="009528CA" w:rsidRPr="00700205" w:rsidRDefault="00D131F0" w:rsidP="00700205">
      <w:pPr>
        <w:widowControl/>
        <w:autoSpaceDE/>
        <w:adjustRightInd/>
        <w:ind w:firstLine="709"/>
        <w:contextualSpacing/>
        <w:jc w:val="both"/>
        <w:rPr>
          <w:rFonts w:eastAsia="Calibri"/>
          <w:b/>
          <w:sz w:val="24"/>
          <w:szCs w:val="24"/>
          <w:lang w:eastAsia="en-US"/>
        </w:rPr>
      </w:pPr>
      <w:r w:rsidRPr="00700205">
        <w:rPr>
          <w:rFonts w:eastAsia="Calibri"/>
          <w:b/>
          <w:sz w:val="24"/>
          <w:szCs w:val="24"/>
          <w:lang w:eastAsia="en-US"/>
        </w:rPr>
        <w:t>10</w:t>
      </w:r>
      <w:r w:rsidR="000875BF" w:rsidRPr="00700205">
        <w:rPr>
          <w:rFonts w:eastAsia="Calibri"/>
          <w:b/>
          <w:sz w:val="24"/>
          <w:szCs w:val="24"/>
          <w:lang w:eastAsia="en-US"/>
        </w:rPr>
        <w:t>.</w:t>
      </w:r>
      <w:r w:rsidR="009528CA" w:rsidRPr="0070020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0205" w:rsidRDefault="00CF2B2F" w:rsidP="00700205">
      <w:pPr>
        <w:widowControl/>
        <w:autoSpaceDE/>
        <w:adjustRightInd/>
        <w:ind w:firstLine="709"/>
        <w:jc w:val="both"/>
        <w:rPr>
          <w:sz w:val="24"/>
          <w:szCs w:val="24"/>
        </w:rPr>
      </w:pPr>
      <w:r w:rsidRPr="0070020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0205" w:rsidRDefault="00CF2B2F" w:rsidP="00700205">
      <w:pPr>
        <w:widowControl/>
        <w:autoSpaceDE/>
        <w:adjustRightInd/>
        <w:ind w:firstLine="709"/>
        <w:jc w:val="both"/>
        <w:rPr>
          <w:sz w:val="24"/>
          <w:szCs w:val="24"/>
        </w:rPr>
      </w:pPr>
      <w:r w:rsidRPr="00700205">
        <w:rPr>
          <w:sz w:val="24"/>
          <w:szCs w:val="24"/>
        </w:rPr>
        <w:t>На практических занятиях студенты представляют компьютерные презентации, подготовленные ими в часы</w:t>
      </w:r>
      <w:r w:rsidR="00A275E4" w:rsidRPr="00700205">
        <w:rPr>
          <w:sz w:val="24"/>
          <w:szCs w:val="24"/>
        </w:rPr>
        <w:t xml:space="preserve"> </w:t>
      </w:r>
      <w:r w:rsidRPr="00700205">
        <w:rPr>
          <w:sz w:val="24"/>
          <w:szCs w:val="24"/>
        </w:rPr>
        <w:t>самостоятельной работы.</w:t>
      </w:r>
    </w:p>
    <w:p w:rsidR="00CF2B2F" w:rsidRPr="00700205" w:rsidRDefault="00CF2B2F" w:rsidP="00700205">
      <w:pPr>
        <w:widowControl/>
        <w:autoSpaceDE/>
        <w:adjustRightInd/>
        <w:ind w:firstLine="709"/>
        <w:jc w:val="both"/>
        <w:rPr>
          <w:sz w:val="24"/>
          <w:szCs w:val="24"/>
        </w:rPr>
      </w:pPr>
      <w:r w:rsidRPr="00700205">
        <w:rPr>
          <w:sz w:val="24"/>
          <w:szCs w:val="24"/>
        </w:rPr>
        <w:t>Электронная информационно-образовательная среда Академии, работающая на платформе LMS Moodle, обеспечивает:</w:t>
      </w:r>
    </w:p>
    <w:p w:rsidR="00CF2B2F" w:rsidRPr="00700205" w:rsidRDefault="00CF2B2F" w:rsidP="00700205">
      <w:pPr>
        <w:widowControl/>
        <w:autoSpaceDE/>
        <w:adjustRightInd/>
        <w:ind w:firstLine="709"/>
        <w:jc w:val="both"/>
        <w:rPr>
          <w:sz w:val="24"/>
          <w:szCs w:val="24"/>
        </w:rPr>
      </w:pPr>
      <w:r w:rsidRPr="00700205">
        <w:rPr>
          <w:sz w:val="24"/>
          <w:szCs w:val="24"/>
        </w:rPr>
        <w:lastRenderedPageBreak/>
        <w:t>•</w:t>
      </w:r>
      <w:r w:rsidRPr="0070020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00205">
        <w:rPr>
          <w:sz w:val="24"/>
          <w:szCs w:val="24"/>
        </w:rPr>
        <w:t>, ЭБС Юрайт</w:t>
      </w:r>
      <w:r w:rsidRPr="00700205">
        <w:rPr>
          <w:sz w:val="24"/>
          <w:szCs w:val="24"/>
        </w:rPr>
        <w:t xml:space="preserve"> ) и электронным образовательным ресурсам, указанным в рабочих программах;</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взаимодействие между участниками образовательного процесса, в том числе синхронное и (или) асинхронное в</w:t>
      </w:r>
      <w:r w:rsidR="00705FB5" w:rsidRPr="00700205">
        <w:rPr>
          <w:sz w:val="24"/>
          <w:szCs w:val="24"/>
        </w:rPr>
        <w:t>заимодействие посредством сети «Интернет».</w:t>
      </w:r>
    </w:p>
    <w:p w:rsidR="00CF2B2F" w:rsidRPr="00700205" w:rsidRDefault="00CF2B2F" w:rsidP="00700205">
      <w:pPr>
        <w:widowControl/>
        <w:autoSpaceDE/>
        <w:adjustRightInd/>
        <w:ind w:firstLine="709"/>
        <w:jc w:val="both"/>
        <w:rPr>
          <w:sz w:val="24"/>
          <w:szCs w:val="24"/>
        </w:rPr>
      </w:pPr>
      <w:r w:rsidRPr="00700205">
        <w:rPr>
          <w:sz w:val="24"/>
          <w:szCs w:val="24"/>
        </w:rPr>
        <w:t>При осуществлении образовательного процесса по дисциплине используются следующие информационные технологии:</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сбор, хранение, систематизация и выдача учебной и научной информации;</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обработка текстовой, графической и эмпирической информации;</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подготовка, конструирование и презентация итогов исследовательской и аналитической деятельности;</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компьютерное тестирование;</w:t>
      </w:r>
    </w:p>
    <w:p w:rsidR="00CF2B2F" w:rsidRPr="00700205" w:rsidRDefault="00CF2B2F" w:rsidP="00700205">
      <w:pPr>
        <w:widowControl/>
        <w:autoSpaceDE/>
        <w:adjustRightInd/>
        <w:ind w:firstLine="709"/>
        <w:jc w:val="both"/>
        <w:rPr>
          <w:sz w:val="24"/>
          <w:szCs w:val="24"/>
        </w:rPr>
      </w:pPr>
      <w:r w:rsidRPr="00700205">
        <w:rPr>
          <w:sz w:val="24"/>
          <w:szCs w:val="24"/>
        </w:rPr>
        <w:t>•</w:t>
      </w:r>
      <w:r w:rsidRPr="00700205">
        <w:rPr>
          <w:sz w:val="24"/>
          <w:szCs w:val="24"/>
        </w:rPr>
        <w:tab/>
        <w:t>демонстрация мультимедийных материалов.</w:t>
      </w:r>
    </w:p>
    <w:p w:rsidR="00CF2B2F" w:rsidRPr="00700205" w:rsidRDefault="00CF2B2F" w:rsidP="00700205">
      <w:pPr>
        <w:widowControl/>
        <w:autoSpaceDE/>
        <w:adjustRightInd/>
        <w:ind w:firstLine="709"/>
        <w:jc w:val="both"/>
        <w:rPr>
          <w:sz w:val="24"/>
          <w:szCs w:val="24"/>
        </w:rPr>
      </w:pPr>
      <w:r w:rsidRPr="00700205">
        <w:rPr>
          <w:sz w:val="24"/>
          <w:szCs w:val="24"/>
        </w:rPr>
        <w:t>ПЕРЕЧЕНЬ ПРОГРАММНОГО ОБЕСПЕЧЕНИЯ</w:t>
      </w:r>
    </w:p>
    <w:p w:rsidR="00D131F0" w:rsidRPr="00700205" w:rsidRDefault="00CF2B2F" w:rsidP="00700205">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r>
      <w:r w:rsidR="00D131F0" w:rsidRPr="00700205">
        <w:rPr>
          <w:sz w:val="24"/>
          <w:szCs w:val="24"/>
          <w:lang w:val="en-US"/>
        </w:rPr>
        <w:t xml:space="preserve">Microsoft Windows 10 Professional </w:t>
      </w:r>
    </w:p>
    <w:p w:rsidR="00D131F0" w:rsidRPr="00700205" w:rsidRDefault="00D131F0" w:rsidP="00700205">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Windows XP Professional SP3 </w:t>
      </w:r>
    </w:p>
    <w:p w:rsidR="00D131F0" w:rsidRPr="00700205" w:rsidRDefault="00D131F0" w:rsidP="00700205">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Office Professional 2007 Russian </w:t>
      </w:r>
    </w:p>
    <w:p w:rsidR="00D131F0" w:rsidRPr="00700205" w:rsidRDefault="00D131F0" w:rsidP="00700205">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r>
      <w:r w:rsidRPr="00700205">
        <w:rPr>
          <w:bCs/>
          <w:sz w:val="24"/>
          <w:szCs w:val="24"/>
          <w:lang w:val="en-US"/>
        </w:rPr>
        <w:t>C</w:t>
      </w:r>
      <w:r w:rsidRPr="00700205">
        <w:rPr>
          <w:bCs/>
          <w:sz w:val="24"/>
          <w:szCs w:val="24"/>
        </w:rPr>
        <w:t>вободно</w:t>
      </w:r>
      <w:r w:rsidRPr="00700205">
        <w:rPr>
          <w:bCs/>
          <w:sz w:val="24"/>
          <w:szCs w:val="24"/>
          <w:lang w:val="en-US"/>
        </w:rPr>
        <w:t xml:space="preserve"> </w:t>
      </w:r>
      <w:r w:rsidRPr="00700205">
        <w:rPr>
          <w:bCs/>
          <w:sz w:val="24"/>
          <w:szCs w:val="24"/>
        </w:rPr>
        <w:t>распространяемый</w:t>
      </w:r>
      <w:r w:rsidRPr="00700205">
        <w:rPr>
          <w:bCs/>
          <w:sz w:val="24"/>
          <w:szCs w:val="24"/>
          <w:lang w:val="en-US"/>
        </w:rPr>
        <w:t xml:space="preserve"> </w:t>
      </w:r>
      <w:r w:rsidRPr="00700205">
        <w:rPr>
          <w:bCs/>
          <w:sz w:val="24"/>
          <w:szCs w:val="24"/>
        </w:rPr>
        <w:t>офисный</w:t>
      </w:r>
      <w:r w:rsidRPr="00700205">
        <w:rPr>
          <w:bCs/>
          <w:sz w:val="24"/>
          <w:szCs w:val="24"/>
          <w:lang w:val="en-US"/>
        </w:rPr>
        <w:t xml:space="preserve"> </w:t>
      </w:r>
      <w:r w:rsidRPr="00700205">
        <w:rPr>
          <w:bCs/>
          <w:sz w:val="24"/>
          <w:szCs w:val="24"/>
        </w:rPr>
        <w:t>пакет</w:t>
      </w:r>
      <w:r w:rsidRPr="00700205">
        <w:rPr>
          <w:bCs/>
          <w:sz w:val="24"/>
          <w:szCs w:val="24"/>
          <w:lang w:val="en-US"/>
        </w:rPr>
        <w:t xml:space="preserve"> </w:t>
      </w:r>
      <w:r w:rsidRPr="00700205">
        <w:rPr>
          <w:bCs/>
          <w:sz w:val="24"/>
          <w:szCs w:val="24"/>
        </w:rPr>
        <w:t>с</w:t>
      </w:r>
      <w:r w:rsidRPr="00700205">
        <w:rPr>
          <w:bCs/>
          <w:sz w:val="24"/>
          <w:szCs w:val="24"/>
          <w:lang w:val="en-US"/>
        </w:rPr>
        <w:t xml:space="preserve"> </w:t>
      </w:r>
      <w:r w:rsidRPr="00700205">
        <w:rPr>
          <w:bCs/>
          <w:sz w:val="24"/>
          <w:szCs w:val="24"/>
        </w:rPr>
        <w:t>открытым</w:t>
      </w:r>
      <w:r w:rsidRPr="00700205">
        <w:rPr>
          <w:bCs/>
          <w:sz w:val="24"/>
          <w:szCs w:val="24"/>
          <w:lang w:val="en-US"/>
        </w:rPr>
        <w:t xml:space="preserve"> </w:t>
      </w:r>
      <w:r w:rsidRPr="00700205">
        <w:rPr>
          <w:bCs/>
          <w:sz w:val="24"/>
          <w:szCs w:val="24"/>
        </w:rPr>
        <w:t>исходным</w:t>
      </w:r>
      <w:r w:rsidRPr="00700205">
        <w:rPr>
          <w:bCs/>
          <w:sz w:val="24"/>
          <w:szCs w:val="24"/>
          <w:lang w:val="en-US"/>
        </w:rPr>
        <w:t xml:space="preserve"> </w:t>
      </w:r>
      <w:r w:rsidRPr="00700205">
        <w:rPr>
          <w:bCs/>
          <w:sz w:val="24"/>
          <w:szCs w:val="24"/>
        </w:rPr>
        <w:t>кодом</w:t>
      </w:r>
      <w:r w:rsidRPr="00700205">
        <w:rPr>
          <w:bCs/>
          <w:sz w:val="24"/>
          <w:szCs w:val="24"/>
          <w:lang w:val="en-US"/>
        </w:rPr>
        <w:t xml:space="preserve"> LibreOffice 6.0.3.2 Stable</w:t>
      </w:r>
    </w:p>
    <w:p w:rsidR="00D131F0" w:rsidRPr="00700205" w:rsidRDefault="00D131F0" w:rsidP="00700205">
      <w:pPr>
        <w:widowControl/>
        <w:autoSpaceDE/>
        <w:adjustRightInd/>
        <w:ind w:firstLine="709"/>
        <w:jc w:val="both"/>
        <w:rPr>
          <w:sz w:val="24"/>
          <w:szCs w:val="24"/>
        </w:rPr>
      </w:pPr>
      <w:r w:rsidRPr="00700205">
        <w:rPr>
          <w:sz w:val="24"/>
          <w:szCs w:val="24"/>
        </w:rPr>
        <w:t>•</w:t>
      </w:r>
      <w:r w:rsidRPr="00700205">
        <w:rPr>
          <w:sz w:val="24"/>
          <w:szCs w:val="24"/>
        </w:rPr>
        <w:tab/>
        <w:t>Антивирус Касперского</w:t>
      </w:r>
    </w:p>
    <w:p w:rsidR="00D131F0" w:rsidRDefault="00D131F0" w:rsidP="00700205">
      <w:pPr>
        <w:widowControl/>
        <w:autoSpaceDE/>
        <w:adjustRightInd/>
        <w:ind w:firstLine="709"/>
        <w:jc w:val="both"/>
        <w:rPr>
          <w:sz w:val="24"/>
          <w:szCs w:val="24"/>
        </w:rPr>
      </w:pPr>
      <w:r w:rsidRPr="00700205">
        <w:rPr>
          <w:sz w:val="24"/>
          <w:szCs w:val="24"/>
        </w:rPr>
        <w:t>•</w:t>
      </w:r>
      <w:r w:rsidRPr="00700205">
        <w:rPr>
          <w:sz w:val="24"/>
          <w:szCs w:val="24"/>
        </w:rPr>
        <w:tab/>
        <w:t>Cистема управления курсами LMS Русский Moodle 3KL</w:t>
      </w:r>
    </w:p>
    <w:p w:rsidR="00E4114C" w:rsidRPr="00546EB3" w:rsidRDefault="00E4114C" w:rsidP="00E4114C">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4114C" w:rsidRPr="00546EB3" w:rsidRDefault="00E4114C" w:rsidP="00E4114C">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5B2946">
          <w:rPr>
            <w:rStyle w:val="a8"/>
            <w:rFonts w:ascii="Times New Roman" w:hAnsi="Times New Roman"/>
            <w:sz w:val="24"/>
            <w:szCs w:val="24"/>
          </w:rPr>
          <w:t>http://www.consultant.ru/edu/student/study/</w:t>
        </w:r>
      </w:hyperlink>
    </w:p>
    <w:p w:rsidR="00E4114C" w:rsidRPr="00546EB3" w:rsidRDefault="00E4114C" w:rsidP="00E4114C">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5B2946">
          <w:rPr>
            <w:rStyle w:val="a8"/>
            <w:rFonts w:ascii="Times New Roman" w:hAnsi="Times New Roman"/>
            <w:sz w:val="24"/>
            <w:szCs w:val="24"/>
          </w:rPr>
          <w:t>http://edu.garant.ru/omga/</w:t>
        </w:r>
      </w:hyperlink>
    </w:p>
    <w:p w:rsidR="00E4114C" w:rsidRPr="00546EB3" w:rsidRDefault="00E4114C" w:rsidP="00E4114C">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5B2946">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4114C" w:rsidRPr="00546EB3" w:rsidRDefault="00E4114C" w:rsidP="00E4114C">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5B2946">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4114C" w:rsidRPr="00546EB3" w:rsidRDefault="00E4114C" w:rsidP="00E4114C">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5B2946">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4114C" w:rsidRPr="00546EB3" w:rsidRDefault="00E4114C" w:rsidP="00E4114C">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5B2946">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5B2946">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4114C" w:rsidRPr="00546EB3" w:rsidRDefault="00E4114C" w:rsidP="00E4114C">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5B2946">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4114C" w:rsidRPr="00546EB3" w:rsidRDefault="00E4114C" w:rsidP="00E4114C">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5B2946">
          <w:rPr>
            <w:rStyle w:val="a8"/>
            <w:rFonts w:ascii="Times New Roman" w:eastAsia="Times New Roman" w:hAnsi="Times New Roman"/>
            <w:sz w:val="24"/>
            <w:szCs w:val="24"/>
          </w:rPr>
          <w:t>https://rosmintrud.ru/ministry/programms/inform</w:t>
        </w:r>
      </w:hyperlink>
    </w:p>
    <w:p w:rsidR="00E4114C" w:rsidRPr="00546EB3" w:rsidRDefault="00E4114C" w:rsidP="00E4114C">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5B2946">
          <w:rPr>
            <w:rStyle w:val="a8"/>
            <w:rFonts w:ascii="Times New Roman" w:eastAsia="Times New Roman" w:hAnsi="Times New Roman"/>
            <w:sz w:val="24"/>
          </w:rPr>
          <w:t>http://ecsocman.hse.ru</w:t>
        </w:r>
      </w:hyperlink>
    </w:p>
    <w:p w:rsidR="00E4114C" w:rsidRPr="00546EB3" w:rsidRDefault="00E4114C" w:rsidP="00E4114C">
      <w:pPr>
        <w:ind w:firstLine="709"/>
        <w:jc w:val="both"/>
        <w:rPr>
          <w:b/>
          <w:sz w:val="24"/>
          <w:szCs w:val="24"/>
        </w:rPr>
      </w:pPr>
    </w:p>
    <w:p w:rsidR="00E4114C" w:rsidRPr="00546EB3" w:rsidRDefault="00E4114C" w:rsidP="00E4114C">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4114C" w:rsidRPr="00546EB3" w:rsidRDefault="00E4114C" w:rsidP="00E4114C">
      <w:pPr>
        <w:ind w:firstLine="709"/>
        <w:jc w:val="both"/>
        <w:rPr>
          <w:color w:val="FF0000"/>
          <w:sz w:val="24"/>
          <w:szCs w:val="24"/>
        </w:rPr>
      </w:pPr>
    </w:p>
    <w:p w:rsidR="00E4114C" w:rsidRPr="00546EB3" w:rsidRDefault="00E4114C" w:rsidP="00E4114C">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114C" w:rsidRPr="00546EB3" w:rsidRDefault="00E4114C" w:rsidP="00E4114C">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114C" w:rsidRPr="00546EB3" w:rsidRDefault="00E4114C" w:rsidP="00E4114C">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4114C" w:rsidRPr="00546EB3" w:rsidRDefault="00E4114C" w:rsidP="00E4114C">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4114C" w:rsidRPr="00546EB3" w:rsidRDefault="00E4114C" w:rsidP="00E4114C">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22387">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4114C" w:rsidRPr="00546EB3" w:rsidRDefault="00E4114C" w:rsidP="00E4114C">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w:t>
      </w:r>
      <w:r w:rsidRPr="00546EB3">
        <w:rPr>
          <w:sz w:val="24"/>
          <w:szCs w:val="24"/>
          <w:shd w:val="clear" w:color="auto" w:fill="F9F9F9"/>
        </w:rPr>
        <w:lastRenderedPageBreak/>
        <w:t xml:space="preserve">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222387">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4114C" w:rsidRPr="00546EB3" w:rsidRDefault="00E4114C" w:rsidP="00E4114C">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22387">
          <w:rPr>
            <w:rStyle w:val="a8"/>
            <w:sz w:val="24"/>
            <w:szCs w:val="24"/>
            <w:lang w:val="en-US"/>
          </w:rPr>
          <w:t>www.biblio-online.ru</w:t>
        </w:r>
      </w:hyperlink>
      <w:r w:rsidRPr="00546EB3">
        <w:rPr>
          <w:sz w:val="24"/>
          <w:szCs w:val="24"/>
        </w:rPr>
        <w:t xml:space="preserve"> </w:t>
      </w:r>
    </w:p>
    <w:p w:rsidR="00E4114C" w:rsidRPr="00546EB3" w:rsidRDefault="00E4114C" w:rsidP="00E4114C">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4114C" w:rsidRPr="00546EB3" w:rsidRDefault="00E4114C" w:rsidP="00E4114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4114C" w:rsidRPr="00546EB3" w:rsidRDefault="00E4114C" w:rsidP="00E4114C">
      <w:pPr>
        <w:ind w:firstLine="708"/>
        <w:jc w:val="both"/>
        <w:rPr>
          <w:sz w:val="24"/>
          <w:szCs w:val="24"/>
        </w:rPr>
      </w:pPr>
    </w:p>
    <w:p w:rsidR="00E4114C" w:rsidRPr="00036F40" w:rsidRDefault="00E4114C" w:rsidP="00E4114C">
      <w:pPr>
        <w:ind w:firstLine="709"/>
        <w:jc w:val="both"/>
        <w:rPr>
          <w:sz w:val="24"/>
          <w:szCs w:val="24"/>
        </w:rPr>
      </w:pPr>
    </w:p>
    <w:p w:rsidR="00E4114C" w:rsidRPr="003F6122" w:rsidRDefault="00E4114C" w:rsidP="00E4114C">
      <w:pPr>
        <w:ind w:firstLine="709"/>
        <w:jc w:val="both"/>
        <w:rPr>
          <w:color w:val="FF0000"/>
          <w:sz w:val="24"/>
          <w:szCs w:val="24"/>
        </w:rPr>
      </w:pPr>
    </w:p>
    <w:p w:rsidR="00E4114C" w:rsidRPr="00700205" w:rsidRDefault="00E4114C" w:rsidP="00700205">
      <w:pPr>
        <w:widowControl/>
        <w:autoSpaceDE/>
        <w:adjustRightInd/>
        <w:ind w:firstLine="709"/>
        <w:jc w:val="both"/>
        <w:rPr>
          <w:sz w:val="24"/>
          <w:szCs w:val="24"/>
        </w:rPr>
      </w:pPr>
    </w:p>
    <w:sectPr w:rsidR="00E4114C" w:rsidRPr="0070020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279" w:rsidRDefault="006F7279" w:rsidP="00160BC1">
      <w:r>
        <w:separator/>
      </w:r>
    </w:p>
  </w:endnote>
  <w:endnote w:type="continuationSeparator" w:id="0">
    <w:p w:rsidR="006F7279" w:rsidRDefault="006F72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279" w:rsidRDefault="006F7279" w:rsidP="00160BC1">
      <w:r>
        <w:separator/>
      </w:r>
    </w:p>
  </w:footnote>
  <w:footnote w:type="continuationSeparator" w:id="0">
    <w:p w:rsidR="006F7279" w:rsidRDefault="006F72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C9025E"/>
    <w:multiLevelType w:val="hybridMultilevel"/>
    <w:tmpl w:val="FA14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40363"/>
    <w:multiLevelType w:val="hybridMultilevel"/>
    <w:tmpl w:val="4196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4"/>
  </w:num>
  <w:num w:numId="4">
    <w:abstractNumId w:val="7"/>
  </w:num>
  <w:num w:numId="5">
    <w:abstractNumId w:val="6"/>
  </w:num>
  <w:num w:numId="6">
    <w:abstractNumId w:val="8"/>
  </w:num>
  <w:num w:numId="7">
    <w:abstractNumId w:val="2"/>
  </w:num>
  <w:num w:numId="8">
    <w:abstractNumId w:val="10"/>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7DF"/>
    <w:rsid w:val="00020E07"/>
    <w:rsid w:val="00027D2C"/>
    <w:rsid w:val="00027E5B"/>
    <w:rsid w:val="00037461"/>
    <w:rsid w:val="00051AEE"/>
    <w:rsid w:val="00057DAA"/>
    <w:rsid w:val="00057F96"/>
    <w:rsid w:val="00060A01"/>
    <w:rsid w:val="00064AA9"/>
    <w:rsid w:val="00080584"/>
    <w:rsid w:val="000835F5"/>
    <w:rsid w:val="000875BF"/>
    <w:rsid w:val="000911D1"/>
    <w:rsid w:val="000925E8"/>
    <w:rsid w:val="000A4193"/>
    <w:rsid w:val="000A4FAC"/>
    <w:rsid w:val="000B1331"/>
    <w:rsid w:val="000B7795"/>
    <w:rsid w:val="000B784D"/>
    <w:rsid w:val="000B7990"/>
    <w:rsid w:val="000C3D8D"/>
    <w:rsid w:val="000C4546"/>
    <w:rsid w:val="000D07C6"/>
    <w:rsid w:val="000D4429"/>
    <w:rsid w:val="000D6DE5"/>
    <w:rsid w:val="000E37E9"/>
    <w:rsid w:val="000F381A"/>
    <w:rsid w:val="000F7682"/>
    <w:rsid w:val="00102E02"/>
    <w:rsid w:val="0010522C"/>
    <w:rsid w:val="00110ABD"/>
    <w:rsid w:val="00114770"/>
    <w:rsid w:val="001165D0"/>
    <w:rsid w:val="001166B7"/>
    <w:rsid w:val="001167A8"/>
    <w:rsid w:val="00120C81"/>
    <w:rsid w:val="00124327"/>
    <w:rsid w:val="00127108"/>
    <w:rsid w:val="00127DEA"/>
    <w:rsid w:val="00130FA4"/>
    <w:rsid w:val="00131CDA"/>
    <w:rsid w:val="00132F57"/>
    <w:rsid w:val="001378B1"/>
    <w:rsid w:val="00144C40"/>
    <w:rsid w:val="0015639D"/>
    <w:rsid w:val="00160BC1"/>
    <w:rsid w:val="00161C70"/>
    <w:rsid w:val="001716A9"/>
    <w:rsid w:val="00173584"/>
    <w:rsid w:val="00180E6F"/>
    <w:rsid w:val="00181AAB"/>
    <w:rsid w:val="00184F65"/>
    <w:rsid w:val="001871AA"/>
    <w:rsid w:val="001A6149"/>
    <w:rsid w:val="001A6533"/>
    <w:rsid w:val="001C044E"/>
    <w:rsid w:val="001C4FED"/>
    <w:rsid w:val="001C50C7"/>
    <w:rsid w:val="001C6305"/>
    <w:rsid w:val="001D25AA"/>
    <w:rsid w:val="001E4BDD"/>
    <w:rsid w:val="001F11DE"/>
    <w:rsid w:val="001F6171"/>
    <w:rsid w:val="00202264"/>
    <w:rsid w:val="00207E2E"/>
    <w:rsid w:val="00207FB7"/>
    <w:rsid w:val="002111FA"/>
    <w:rsid w:val="00211C1B"/>
    <w:rsid w:val="00211C82"/>
    <w:rsid w:val="00222387"/>
    <w:rsid w:val="00233F86"/>
    <w:rsid w:val="00240A81"/>
    <w:rsid w:val="00243324"/>
    <w:rsid w:val="00245199"/>
    <w:rsid w:val="002657BC"/>
    <w:rsid w:val="002720A3"/>
    <w:rsid w:val="00276128"/>
    <w:rsid w:val="0027733F"/>
    <w:rsid w:val="00291D05"/>
    <w:rsid w:val="002933E5"/>
    <w:rsid w:val="002961D6"/>
    <w:rsid w:val="002A0D1B"/>
    <w:rsid w:val="002B337E"/>
    <w:rsid w:val="002B5AB9"/>
    <w:rsid w:val="002B6C87"/>
    <w:rsid w:val="002B734E"/>
    <w:rsid w:val="002C2EAE"/>
    <w:rsid w:val="002C3F08"/>
    <w:rsid w:val="002C7582"/>
    <w:rsid w:val="002D104E"/>
    <w:rsid w:val="002D6AC0"/>
    <w:rsid w:val="002E4CB7"/>
    <w:rsid w:val="00315AB7"/>
    <w:rsid w:val="0032166A"/>
    <w:rsid w:val="00330957"/>
    <w:rsid w:val="00333E67"/>
    <w:rsid w:val="0033546E"/>
    <w:rsid w:val="003418C3"/>
    <w:rsid w:val="00355C7E"/>
    <w:rsid w:val="003618C2"/>
    <w:rsid w:val="00363097"/>
    <w:rsid w:val="00365758"/>
    <w:rsid w:val="003668E3"/>
    <w:rsid w:val="003755DA"/>
    <w:rsid w:val="00390B62"/>
    <w:rsid w:val="003A1CA9"/>
    <w:rsid w:val="003A3494"/>
    <w:rsid w:val="003A46F2"/>
    <w:rsid w:val="003A57B5"/>
    <w:rsid w:val="003A6FB0"/>
    <w:rsid w:val="003A71E4"/>
    <w:rsid w:val="003B6F8A"/>
    <w:rsid w:val="003B7F71"/>
    <w:rsid w:val="003F40A3"/>
    <w:rsid w:val="003F69BC"/>
    <w:rsid w:val="00400491"/>
    <w:rsid w:val="00407242"/>
    <w:rsid w:val="00407404"/>
    <w:rsid w:val="004079C2"/>
    <w:rsid w:val="004110F5"/>
    <w:rsid w:val="00421C04"/>
    <w:rsid w:val="00435249"/>
    <w:rsid w:val="00443514"/>
    <w:rsid w:val="004538DD"/>
    <w:rsid w:val="00454D46"/>
    <w:rsid w:val="004605BC"/>
    <w:rsid w:val="00462140"/>
    <w:rsid w:val="0046365B"/>
    <w:rsid w:val="0047224A"/>
    <w:rsid w:val="0047572F"/>
    <w:rsid w:val="00475E09"/>
    <w:rsid w:val="0047633A"/>
    <w:rsid w:val="0048300E"/>
    <w:rsid w:val="0049217A"/>
    <w:rsid w:val="004A2C0D"/>
    <w:rsid w:val="004A2E62"/>
    <w:rsid w:val="004A68C9"/>
    <w:rsid w:val="004B0F01"/>
    <w:rsid w:val="004C5815"/>
    <w:rsid w:val="004C6DB3"/>
    <w:rsid w:val="004D4B88"/>
    <w:rsid w:val="004E0C3F"/>
    <w:rsid w:val="004E3D82"/>
    <w:rsid w:val="004E4CD6"/>
    <w:rsid w:val="004E4DB2"/>
    <w:rsid w:val="004E62F1"/>
    <w:rsid w:val="004E753A"/>
    <w:rsid w:val="004F3C72"/>
    <w:rsid w:val="0051650A"/>
    <w:rsid w:val="00516F43"/>
    <w:rsid w:val="00525596"/>
    <w:rsid w:val="00532711"/>
    <w:rsid w:val="005362E6"/>
    <w:rsid w:val="00537A62"/>
    <w:rsid w:val="00540F31"/>
    <w:rsid w:val="005512C9"/>
    <w:rsid w:val="00565480"/>
    <w:rsid w:val="005669CB"/>
    <w:rsid w:val="005700B9"/>
    <w:rsid w:val="00572F9F"/>
    <w:rsid w:val="005816EA"/>
    <w:rsid w:val="00581932"/>
    <w:rsid w:val="00582969"/>
    <w:rsid w:val="00583C2E"/>
    <w:rsid w:val="00584FE8"/>
    <w:rsid w:val="005862D1"/>
    <w:rsid w:val="00586FAD"/>
    <w:rsid w:val="00586FC7"/>
    <w:rsid w:val="005915BA"/>
    <w:rsid w:val="00591B36"/>
    <w:rsid w:val="005A0ECF"/>
    <w:rsid w:val="005A28FC"/>
    <w:rsid w:val="005B2946"/>
    <w:rsid w:val="005B47CE"/>
    <w:rsid w:val="005B671B"/>
    <w:rsid w:val="005C13E4"/>
    <w:rsid w:val="005C20F0"/>
    <w:rsid w:val="005C3AEB"/>
    <w:rsid w:val="005C3E07"/>
    <w:rsid w:val="005C7567"/>
    <w:rsid w:val="005D206B"/>
    <w:rsid w:val="005E1B8A"/>
    <w:rsid w:val="005F2349"/>
    <w:rsid w:val="006044B4"/>
    <w:rsid w:val="00607E17"/>
    <w:rsid w:val="0061055E"/>
    <w:rsid w:val="006114B0"/>
    <w:rsid w:val="006118F6"/>
    <w:rsid w:val="006205F8"/>
    <w:rsid w:val="00624E28"/>
    <w:rsid w:val="00642A2F"/>
    <w:rsid w:val="006439F4"/>
    <w:rsid w:val="00644981"/>
    <w:rsid w:val="0065606F"/>
    <w:rsid w:val="00656AC4"/>
    <w:rsid w:val="00676914"/>
    <w:rsid w:val="00680AFC"/>
    <w:rsid w:val="00687B3A"/>
    <w:rsid w:val="00691964"/>
    <w:rsid w:val="00692DD7"/>
    <w:rsid w:val="006A18D7"/>
    <w:rsid w:val="006A461B"/>
    <w:rsid w:val="006A6578"/>
    <w:rsid w:val="006B0CA3"/>
    <w:rsid w:val="006D0209"/>
    <w:rsid w:val="006D108C"/>
    <w:rsid w:val="006D15B6"/>
    <w:rsid w:val="006D6805"/>
    <w:rsid w:val="006E5C19"/>
    <w:rsid w:val="006F7279"/>
    <w:rsid w:val="00700205"/>
    <w:rsid w:val="00703692"/>
    <w:rsid w:val="00704497"/>
    <w:rsid w:val="00705814"/>
    <w:rsid w:val="00705914"/>
    <w:rsid w:val="00705FB5"/>
    <w:rsid w:val="007066B1"/>
    <w:rsid w:val="00713D44"/>
    <w:rsid w:val="00714A69"/>
    <w:rsid w:val="007229FF"/>
    <w:rsid w:val="00732306"/>
    <w:rsid w:val="007327FE"/>
    <w:rsid w:val="00736865"/>
    <w:rsid w:val="00737AAA"/>
    <w:rsid w:val="007512C7"/>
    <w:rsid w:val="00752936"/>
    <w:rsid w:val="007530A4"/>
    <w:rsid w:val="0076201E"/>
    <w:rsid w:val="00764497"/>
    <w:rsid w:val="007751FE"/>
    <w:rsid w:val="00777B09"/>
    <w:rsid w:val="00781ADF"/>
    <w:rsid w:val="00783D3E"/>
    <w:rsid w:val="00785701"/>
    <w:rsid w:val="00785842"/>
    <w:rsid w:val="007865CB"/>
    <w:rsid w:val="00793E1B"/>
    <w:rsid w:val="00793F01"/>
    <w:rsid w:val="007A5EE5"/>
    <w:rsid w:val="007A7E7B"/>
    <w:rsid w:val="007B2F12"/>
    <w:rsid w:val="007C277B"/>
    <w:rsid w:val="007D5CC1"/>
    <w:rsid w:val="007D62F2"/>
    <w:rsid w:val="007E10C6"/>
    <w:rsid w:val="007E575C"/>
    <w:rsid w:val="007F098D"/>
    <w:rsid w:val="007F4B97"/>
    <w:rsid w:val="007F7A4D"/>
    <w:rsid w:val="00801B83"/>
    <w:rsid w:val="00820D1B"/>
    <w:rsid w:val="00822BCC"/>
    <w:rsid w:val="00823333"/>
    <w:rsid w:val="00823E5A"/>
    <w:rsid w:val="008245AD"/>
    <w:rsid w:val="00827670"/>
    <w:rsid w:val="008423FF"/>
    <w:rsid w:val="00857FC8"/>
    <w:rsid w:val="0086651C"/>
    <w:rsid w:val="0088272E"/>
    <w:rsid w:val="008B6331"/>
    <w:rsid w:val="008C6D27"/>
    <w:rsid w:val="008E5E59"/>
    <w:rsid w:val="008F4B39"/>
    <w:rsid w:val="00920199"/>
    <w:rsid w:val="00921868"/>
    <w:rsid w:val="00941875"/>
    <w:rsid w:val="00951F6B"/>
    <w:rsid w:val="009528CA"/>
    <w:rsid w:val="00954E45"/>
    <w:rsid w:val="00965998"/>
    <w:rsid w:val="00974FC3"/>
    <w:rsid w:val="00986E0D"/>
    <w:rsid w:val="009C6582"/>
    <w:rsid w:val="009D4237"/>
    <w:rsid w:val="009E07F7"/>
    <w:rsid w:val="009E35D2"/>
    <w:rsid w:val="009F4070"/>
    <w:rsid w:val="00A054B3"/>
    <w:rsid w:val="00A2069A"/>
    <w:rsid w:val="00A275E4"/>
    <w:rsid w:val="00A32A5F"/>
    <w:rsid w:val="00A44905"/>
    <w:rsid w:val="00A44F9E"/>
    <w:rsid w:val="00A525F2"/>
    <w:rsid w:val="00A567CD"/>
    <w:rsid w:val="00A63D90"/>
    <w:rsid w:val="00A7412E"/>
    <w:rsid w:val="00A74F30"/>
    <w:rsid w:val="00A75675"/>
    <w:rsid w:val="00A76E53"/>
    <w:rsid w:val="00A86280"/>
    <w:rsid w:val="00A9607B"/>
    <w:rsid w:val="00A96C48"/>
    <w:rsid w:val="00AA2A29"/>
    <w:rsid w:val="00AA3CE8"/>
    <w:rsid w:val="00AB2091"/>
    <w:rsid w:val="00AC2FDD"/>
    <w:rsid w:val="00AC327F"/>
    <w:rsid w:val="00AD0669"/>
    <w:rsid w:val="00AD208A"/>
    <w:rsid w:val="00AD4A3C"/>
    <w:rsid w:val="00AD6F9B"/>
    <w:rsid w:val="00AE1ADD"/>
    <w:rsid w:val="00AE2B3C"/>
    <w:rsid w:val="00AE3177"/>
    <w:rsid w:val="00AF61EB"/>
    <w:rsid w:val="00B023DB"/>
    <w:rsid w:val="00B30566"/>
    <w:rsid w:val="00B5209B"/>
    <w:rsid w:val="00B542D4"/>
    <w:rsid w:val="00B54421"/>
    <w:rsid w:val="00B642B8"/>
    <w:rsid w:val="00B76738"/>
    <w:rsid w:val="00B778E2"/>
    <w:rsid w:val="00B817E2"/>
    <w:rsid w:val="00B946F9"/>
    <w:rsid w:val="00BB6C9A"/>
    <w:rsid w:val="00BB70FB"/>
    <w:rsid w:val="00BD672B"/>
    <w:rsid w:val="00BE023D"/>
    <w:rsid w:val="00BE619B"/>
    <w:rsid w:val="00BF22FC"/>
    <w:rsid w:val="00BF68BB"/>
    <w:rsid w:val="00C07E33"/>
    <w:rsid w:val="00C1245E"/>
    <w:rsid w:val="00C228C5"/>
    <w:rsid w:val="00C24EA8"/>
    <w:rsid w:val="00C26026"/>
    <w:rsid w:val="00C33468"/>
    <w:rsid w:val="00C3475E"/>
    <w:rsid w:val="00C40C06"/>
    <w:rsid w:val="00C55E91"/>
    <w:rsid w:val="00C64049"/>
    <w:rsid w:val="00C70CA1"/>
    <w:rsid w:val="00C90A7A"/>
    <w:rsid w:val="00C93F61"/>
    <w:rsid w:val="00C94262"/>
    <w:rsid w:val="00C94464"/>
    <w:rsid w:val="00C953C9"/>
    <w:rsid w:val="00CA1C85"/>
    <w:rsid w:val="00CA401A"/>
    <w:rsid w:val="00CB27ED"/>
    <w:rsid w:val="00CB61D6"/>
    <w:rsid w:val="00CB76AA"/>
    <w:rsid w:val="00CE6C4B"/>
    <w:rsid w:val="00CF12C6"/>
    <w:rsid w:val="00CF2B2F"/>
    <w:rsid w:val="00CF6292"/>
    <w:rsid w:val="00CF6B12"/>
    <w:rsid w:val="00D02EB8"/>
    <w:rsid w:val="00D117B0"/>
    <w:rsid w:val="00D131F0"/>
    <w:rsid w:val="00D152E4"/>
    <w:rsid w:val="00D15DC7"/>
    <w:rsid w:val="00D17160"/>
    <w:rsid w:val="00D1753D"/>
    <w:rsid w:val="00D23EFA"/>
    <w:rsid w:val="00D34532"/>
    <w:rsid w:val="00D34B66"/>
    <w:rsid w:val="00D63339"/>
    <w:rsid w:val="00D72495"/>
    <w:rsid w:val="00D761E8"/>
    <w:rsid w:val="00D83177"/>
    <w:rsid w:val="00D8506D"/>
    <w:rsid w:val="00D90307"/>
    <w:rsid w:val="00D97830"/>
    <w:rsid w:val="00DA3FFC"/>
    <w:rsid w:val="00DA489D"/>
    <w:rsid w:val="00DA48D3"/>
    <w:rsid w:val="00DA722C"/>
    <w:rsid w:val="00DB08E2"/>
    <w:rsid w:val="00DB0A35"/>
    <w:rsid w:val="00DB228F"/>
    <w:rsid w:val="00DC1794"/>
    <w:rsid w:val="00DC6660"/>
    <w:rsid w:val="00DD03B9"/>
    <w:rsid w:val="00DD66A2"/>
    <w:rsid w:val="00DD6EB4"/>
    <w:rsid w:val="00DE38F3"/>
    <w:rsid w:val="00DF1076"/>
    <w:rsid w:val="00DF26AA"/>
    <w:rsid w:val="00DF7ED6"/>
    <w:rsid w:val="00E02CDE"/>
    <w:rsid w:val="00E11452"/>
    <w:rsid w:val="00E4114C"/>
    <w:rsid w:val="00E42AED"/>
    <w:rsid w:val="00E4451A"/>
    <w:rsid w:val="00E72419"/>
    <w:rsid w:val="00E72975"/>
    <w:rsid w:val="00E7465A"/>
    <w:rsid w:val="00E82F26"/>
    <w:rsid w:val="00E900E4"/>
    <w:rsid w:val="00E9119D"/>
    <w:rsid w:val="00E92238"/>
    <w:rsid w:val="00EA206F"/>
    <w:rsid w:val="00EA3690"/>
    <w:rsid w:val="00EB1165"/>
    <w:rsid w:val="00EB18A6"/>
    <w:rsid w:val="00ED28E4"/>
    <w:rsid w:val="00ED789C"/>
    <w:rsid w:val="00ED7F5D"/>
    <w:rsid w:val="00EE165B"/>
    <w:rsid w:val="00EE4D57"/>
    <w:rsid w:val="00EF5700"/>
    <w:rsid w:val="00F00B76"/>
    <w:rsid w:val="00F06F17"/>
    <w:rsid w:val="00F152A9"/>
    <w:rsid w:val="00F1798E"/>
    <w:rsid w:val="00F226CA"/>
    <w:rsid w:val="00F239D1"/>
    <w:rsid w:val="00F322E1"/>
    <w:rsid w:val="00F342F7"/>
    <w:rsid w:val="00F40148"/>
    <w:rsid w:val="00F40FEC"/>
    <w:rsid w:val="00F42549"/>
    <w:rsid w:val="00F625A5"/>
    <w:rsid w:val="00F63ADF"/>
    <w:rsid w:val="00F63BBC"/>
    <w:rsid w:val="00F8007A"/>
    <w:rsid w:val="00F803A3"/>
    <w:rsid w:val="00F84738"/>
    <w:rsid w:val="00F96A96"/>
    <w:rsid w:val="00FA560B"/>
    <w:rsid w:val="00FA5C55"/>
    <w:rsid w:val="00FA697A"/>
    <w:rsid w:val="00FB05DD"/>
    <w:rsid w:val="00FB15A7"/>
    <w:rsid w:val="00FB2C2B"/>
    <w:rsid w:val="00FB3DFD"/>
    <w:rsid w:val="00FC306B"/>
    <w:rsid w:val="00FD3C80"/>
    <w:rsid w:val="00FD6763"/>
    <w:rsid w:val="00FE1F73"/>
    <w:rsid w:val="00FE556E"/>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6C159A2-81CA-4154-A534-1E391D8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lang w:val="x-none" w:eastAsia="x-none"/>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a5">
    <w:name w:val="Абзац списка Знак"/>
    <w:link w:val="a4"/>
    <w:uiPriority w:val="34"/>
    <w:locked/>
    <w:rsid w:val="000A4193"/>
    <w:rPr>
      <w:sz w:val="22"/>
      <w:szCs w:val="22"/>
      <w:lang w:eastAsia="en-US"/>
    </w:rPr>
  </w:style>
  <w:style w:type="character" w:styleId="af5">
    <w:name w:val="FollowedHyperlink"/>
    <w:uiPriority w:val="99"/>
    <w:semiHidden/>
    <w:unhideWhenUsed/>
    <w:rsid w:val="00700205"/>
    <w:rPr>
      <w:color w:val="800080"/>
      <w:u w:val="single"/>
    </w:rPr>
  </w:style>
  <w:style w:type="character" w:customStyle="1" w:styleId="fontstyle01">
    <w:name w:val="fontstyle01"/>
    <w:basedOn w:val="a0"/>
    <w:rsid w:val="00E4114C"/>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22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76710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107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71033.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4730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571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7114</Words>
  <Characters>40551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47570</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4522075</vt:i4>
      </vt:variant>
      <vt:variant>
        <vt:i4>9</vt:i4>
      </vt:variant>
      <vt:variant>
        <vt:i4>0</vt:i4>
      </vt:variant>
      <vt:variant>
        <vt:i4>5</vt:i4>
      </vt:variant>
      <vt:variant>
        <vt:lpwstr>http://www.iprbookshop.ru/71033.html</vt:lpwstr>
      </vt:variant>
      <vt:variant>
        <vt:lpwstr/>
      </vt:variant>
      <vt:variant>
        <vt:i4>4194399</vt:i4>
      </vt:variant>
      <vt:variant>
        <vt:i4>6</vt:i4>
      </vt:variant>
      <vt:variant>
        <vt:i4>0</vt:i4>
      </vt:variant>
      <vt:variant>
        <vt:i4>5</vt:i4>
      </vt:variant>
      <vt:variant>
        <vt:lpwstr>http://www.iprbookshop.ru/47307.html</vt:lpwstr>
      </vt:variant>
      <vt:variant>
        <vt:lpwstr/>
      </vt:variant>
      <vt:variant>
        <vt:i4>4587609</vt:i4>
      </vt:variant>
      <vt:variant>
        <vt:i4>3</vt:i4>
      </vt:variant>
      <vt:variant>
        <vt:i4>0</vt:i4>
      </vt:variant>
      <vt:variant>
        <vt:i4>5</vt:i4>
      </vt:variant>
      <vt:variant>
        <vt:lpwstr>http://www.iprbookshop.ru/57162.html</vt:lpwstr>
      </vt:variant>
      <vt:variant>
        <vt:lpwstr/>
      </vt:variant>
      <vt:variant>
        <vt:i4>4259931</vt:i4>
      </vt:variant>
      <vt:variant>
        <vt:i4>0</vt:i4>
      </vt:variant>
      <vt:variant>
        <vt:i4>0</vt:i4>
      </vt:variant>
      <vt:variant>
        <vt:i4>5</vt:i4>
      </vt:variant>
      <vt:variant>
        <vt:lpwstr>http://www.iprbookshop.ru/71073.html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2018-12-05T12:13:00Z</cp:lastPrinted>
  <dcterms:created xsi:type="dcterms:W3CDTF">2022-07-01T16:30:00Z</dcterms:created>
  <dcterms:modified xsi:type="dcterms:W3CDTF">2022-11-12T14:21:00Z</dcterms:modified>
</cp:coreProperties>
</file>